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2792E"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Федеральное государственное образовательное бюджетное</w:t>
      </w:r>
    </w:p>
    <w:p w14:paraId="22CFE5FB"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учреждение высшего образования</w:t>
      </w:r>
    </w:p>
    <w:p w14:paraId="1CB682DC" w14:textId="77777777" w:rsidR="0012077F" w:rsidRPr="00B751DB" w:rsidRDefault="0012077F" w:rsidP="0012077F">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«ФИНАНСОВЫЙ УНИВЕРСИТЕТ ПРИ ПРАВИТЕЛЬСТВЕ</w:t>
      </w:r>
    </w:p>
    <w:p w14:paraId="20C70000" w14:textId="77777777" w:rsidR="0012077F" w:rsidRPr="00B751DB" w:rsidRDefault="0012077F" w:rsidP="0012077F">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РОССИЙСКОЙ ФЕДЕРАЦИИ»</w:t>
      </w:r>
    </w:p>
    <w:p w14:paraId="0D57BDD2" w14:textId="77777777" w:rsidR="0012077F" w:rsidRPr="00B751DB" w:rsidRDefault="0012077F" w:rsidP="0012077F">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(Финансовый университет)</w:t>
      </w:r>
    </w:p>
    <w:p w14:paraId="7A19CF24" w14:textId="5A106BEF" w:rsidR="0012077F" w:rsidRPr="00B751DB" w:rsidRDefault="0012077F" w:rsidP="0012077F">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 xml:space="preserve">Кафедра </w:t>
      </w:r>
      <w:r w:rsidRPr="00B751DB">
        <w:rPr>
          <w:rFonts w:ascii="Times New Roman" w:hAnsi="Times New Roman"/>
          <w:b/>
          <w:sz w:val="28"/>
          <w:szCs w:val="28"/>
          <w:lang w:eastAsia="zh-CN"/>
        </w:rPr>
        <w:t>международного бизнеса</w:t>
      </w:r>
    </w:p>
    <w:p w14:paraId="4B2C9E93" w14:textId="77777777" w:rsidR="0012077F" w:rsidRPr="00B751DB" w:rsidRDefault="0012077F" w:rsidP="0012077F">
      <w:pPr>
        <w:spacing w:after="0" w:line="240" w:lineRule="auto"/>
        <w:jc w:val="center"/>
        <w:rPr>
          <w:rFonts w:ascii="Times New Roman" w:hAnsi="Times New Roman"/>
          <w:b/>
          <w:color w:val="000000"/>
          <w:sz w:val="28"/>
          <w:szCs w:val="28"/>
        </w:rPr>
      </w:pPr>
      <w:r w:rsidRPr="00B751DB">
        <w:rPr>
          <w:rFonts w:ascii="Times New Roman" w:hAnsi="Times New Roman"/>
          <w:b/>
          <w:color w:val="000000"/>
          <w:sz w:val="28"/>
          <w:szCs w:val="28"/>
        </w:rPr>
        <w:t>Факультета международных экономических отношений</w:t>
      </w:r>
    </w:p>
    <w:p w14:paraId="09CC490B" w14:textId="77777777" w:rsidR="0012077F" w:rsidRPr="00B751DB" w:rsidRDefault="0012077F" w:rsidP="0012077F">
      <w:pPr>
        <w:spacing w:after="0" w:line="240" w:lineRule="auto"/>
        <w:jc w:val="center"/>
        <w:rPr>
          <w:rFonts w:ascii="Times New Roman" w:hAnsi="Times New Roman"/>
          <w:b/>
          <w:color w:val="000000"/>
          <w:sz w:val="28"/>
          <w:szCs w:val="28"/>
        </w:rPr>
      </w:pPr>
    </w:p>
    <w:p w14:paraId="7D1AE417" w14:textId="77777777" w:rsidR="0012077F" w:rsidRPr="00B751DB" w:rsidRDefault="0012077F" w:rsidP="0012077F">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12077F" w:rsidRPr="00B751DB" w14:paraId="23DFC51D" w14:textId="77777777" w:rsidTr="007B2418">
        <w:tc>
          <w:tcPr>
            <w:tcW w:w="4221" w:type="dxa"/>
            <w:shd w:val="clear" w:color="auto" w:fill="auto"/>
          </w:tcPr>
          <w:p w14:paraId="0BAD2FEF" w14:textId="77777777" w:rsidR="0012077F" w:rsidRPr="00B751DB" w:rsidRDefault="0012077F" w:rsidP="007B2418">
            <w:pPr>
              <w:spacing w:after="0" w:line="240" w:lineRule="auto"/>
              <w:rPr>
                <w:rFonts w:ascii="Times New Roman" w:hAnsi="Times New Roman"/>
                <w:sz w:val="28"/>
                <w:szCs w:val="28"/>
              </w:rPr>
            </w:pPr>
          </w:p>
          <w:p w14:paraId="0E1494C1" w14:textId="77777777" w:rsidR="0012077F" w:rsidRPr="00B751DB" w:rsidRDefault="0012077F" w:rsidP="007B2418">
            <w:pPr>
              <w:spacing w:after="0" w:line="240" w:lineRule="auto"/>
              <w:rPr>
                <w:rFonts w:ascii="Times New Roman" w:hAnsi="Times New Roman"/>
                <w:sz w:val="28"/>
                <w:szCs w:val="28"/>
              </w:rPr>
            </w:pPr>
          </w:p>
          <w:p w14:paraId="469B7B0B" w14:textId="77777777" w:rsidR="0012077F" w:rsidRPr="00B751DB" w:rsidRDefault="0012077F" w:rsidP="007B2418">
            <w:pPr>
              <w:spacing w:after="0" w:line="240" w:lineRule="auto"/>
              <w:rPr>
                <w:rFonts w:ascii="Times New Roman" w:hAnsi="Times New Roman"/>
                <w:sz w:val="28"/>
                <w:szCs w:val="28"/>
              </w:rPr>
            </w:pPr>
          </w:p>
        </w:tc>
        <w:tc>
          <w:tcPr>
            <w:tcW w:w="5135" w:type="dxa"/>
            <w:shd w:val="clear" w:color="auto" w:fill="auto"/>
          </w:tcPr>
          <w:p w14:paraId="55CC210C"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caps/>
                <w:sz w:val="28"/>
                <w:szCs w:val="28"/>
                <w:lang w:eastAsia="zh-CN"/>
              </w:rPr>
            </w:pPr>
            <w:r w:rsidRPr="007B2418">
              <w:rPr>
                <w:rFonts w:ascii="Times New Roman" w:eastAsia="Calibri" w:hAnsi="Times New Roman"/>
                <w:bCs/>
                <w:caps/>
                <w:sz w:val="28"/>
                <w:szCs w:val="28"/>
                <w:lang w:eastAsia="zh-CN"/>
              </w:rPr>
              <w:t>Утверждаю</w:t>
            </w:r>
          </w:p>
          <w:p w14:paraId="131CB137"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Проректор по учебной и</w:t>
            </w:r>
          </w:p>
          <w:p w14:paraId="4EC73504"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 xml:space="preserve">методической работе </w:t>
            </w:r>
          </w:p>
          <w:p w14:paraId="4B49B078" w14:textId="77777777" w:rsidR="0012077F" w:rsidRPr="007B2418" w:rsidRDefault="0012077F" w:rsidP="007B2418">
            <w:pPr>
              <w:widowControl w:val="0"/>
              <w:autoSpaceDE w:val="0"/>
              <w:autoSpaceDN w:val="0"/>
              <w:adjustRightInd w:val="0"/>
              <w:spacing w:after="0" w:line="240" w:lineRule="auto"/>
              <w:rPr>
                <w:rFonts w:ascii="Times New Roman" w:eastAsia="Calibri" w:hAnsi="Times New Roman"/>
                <w:bCs/>
                <w:sz w:val="28"/>
                <w:szCs w:val="28"/>
                <w:lang w:eastAsia="zh-CN"/>
              </w:rPr>
            </w:pPr>
          </w:p>
          <w:p w14:paraId="6503D983" w14:textId="4745E064" w:rsidR="0012077F" w:rsidRPr="007B2418" w:rsidRDefault="0012077F" w:rsidP="007B2418">
            <w:pPr>
              <w:widowControl w:val="0"/>
              <w:autoSpaceDE w:val="0"/>
              <w:autoSpaceDN w:val="0"/>
              <w:adjustRightInd w:val="0"/>
              <w:spacing w:after="0" w:line="360" w:lineRule="auto"/>
              <w:rPr>
                <w:rFonts w:ascii="Times New Roman" w:eastAsia="Calibri" w:hAnsi="Times New Roman"/>
                <w:bCs/>
                <w:sz w:val="28"/>
                <w:szCs w:val="28"/>
                <w:lang w:eastAsia="zh-CN"/>
              </w:rPr>
            </w:pPr>
            <w:r w:rsidRPr="007B2418">
              <w:rPr>
                <w:rFonts w:ascii="Times New Roman" w:eastAsia="Calibri" w:hAnsi="Times New Roman"/>
                <w:bCs/>
                <w:sz w:val="28"/>
                <w:szCs w:val="28"/>
                <w:lang w:eastAsia="zh-CN"/>
              </w:rPr>
              <w:t>Е.А. Каменева</w:t>
            </w:r>
          </w:p>
          <w:p w14:paraId="5FBC6256" w14:textId="37D6F625" w:rsidR="0012077F" w:rsidRPr="00B751DB" w:rsidRDefault="007C086C" w:rsidP="004434EC">
            <w:pPr>
              <w:spacing w:after="0" w:line="480" w:lineRule="auto"/>
              <w:rPr>
                <w:rFonts w:ascii="Times New Roman" w:hAnsi="Times New Roman"/>
                <w:sz w:val="28"/>
                <w:szCs w:val="28"/>
              </w:rPr>
            </w:pPr>
            <w:r>
              <w:rPr>
                <w:rFonts w:ascii="Times New Roman" w:hAnsi="Times New Roman"/>
                <w:sz w:val="28"/>
                <w:szCs w:val="28"/>
              </w:rPr>
              <w:t>20.03.</w:t>
            </w:r>
            <w:r w:rsidR="0012077F" w:rsidRPr="007B2418">
              <w:rPr>
                <w:rFonts w:ascii="Times New Roman" w:hAnsi="Times New Roman"/>
                <w:sz w:val="28"/>
                <w:szCs w:val="28"/>
              </w:rPr>
              <w:t>2024 г.</w:t>
            </w:r>
          </w:p>
          <w:p w14:paraId="59155EB9" w14:textId="77777777" w:rsidR="0012077F" w:rsidRPr="00B751DB" w:rsidRDefault="0012077F" w:rsidP="007B2418">
            <w:pPr>
              <w:spacing w:after="0" w:line="240" w:lineRule="auto"/>
              <w:jc w:val="right"/>
              <w:rPr>
                <w:rFonts w:ascii="Times New Roman" w:hAnsi="Times New Roman"/>
                <w:sz w:val="28"/>
                <w:szCs w:val="28"/>
              </w:rPr>
            </w:pPr>
          </w:p>
        </w:tc>
      </w:tr>
    </w:tbl>
    <w:p w14:paraId="5A999E35" w14:textId="77777777" w:rsidR="0012077F" w:rsidRPr="00B751DB" w:rsidRDefault="0012077F" w:rsidP="0012077F">
      <w:pPr>
        <w:spacing w:after="0" w:line="360" w:lineRule="auto"/>
        <w:rPr>
          <w:rFonts w:ascii="Times New Roman" w:eastAsia="Calibri" w:hAnsi="Times New Roman"/>
          <w:sz w:val="24"/>
          <w:szCs w:val="24"/>
        </w:rPr>
      </w:pPr>
    </w:p>
    <w:p w14:paraId="52574BB1" w14:textId="1D84FCFF" w:rsidR="0012077F" w:rsidRPr="00B751DB" w:rsidRDefault="0012077F" w:rsidP="0012077F">
      <w:pPr>
        <w:jc w:val="center"/>
        <w:rPr>
          <w:rFonts w:ascii="Times New Roman" w:hAnsi="Times New Roman"/>
          <w:b/>
          <w:caps/>
          <w:sz w:val="28"/>
          <w:szCs w:val="28"/>
        </w:rPr>
      </w:pPr>
      <w:r>
        <w:rPr>
          <w:rFonts w:ascii="Times New Roman" w:hAnsi="Times New Roman"/>
          <w:b/>
          <w:caps/>
          <w:sz w:val="28"/>
          <w:szCs w:val="28"/>
        </w:rPr>
        <w:t>М</w:t>
      </w:r>
      <w:r w:rsidRPr="00B751DB">
        <w:rPr>
          <w:rFonts w:ascii="Times New Roman" w:hAnsi="Times New Roman"/>
          <w:b/>
          <w:caps/>
          <w:sz w:val="28"/>
          <w:szCs w:val="28"/>
        </w:rPr>
        <w:t>.</w:t>
      </w:r>
      <w:r>
        <w:rPr>
          <w:rFonts w:ascii="Times New Roman" w:hAnsi="Times New Roman"/>
          <w:b/>
          <w:caps/>
          <w:sz w:val="28"/>
          <w:szCs w:val="28"/>
        </w:rPr>
        <w:t>И</w:t>
      </w:r>
      <w:r w:rsidRPr="00B751DB">
        <w:rPr>
          <w:rFonts w:ascii="Times New Roman" w:hAnsi="Times New Roman"/>
          <w:b/>
          <w:caps/>
          <w:sz w:val="28"/>
          <w:szCs w:val="28"/>
        </w:rPr>
        <w:t xml:space="preserve">. </w:t>
      </w:r>
      <w:r>
        <w:rPr>
          <w:rFonts w:ascii="Times New Roman" w:hAnsi="Times New Roman"/>
          <w:b/>
          <w:caps/>
          <w:sz w:val="28"/>
          <w:szCs w:val="28"/>
        </w:rPr>
        <w:t>Середина</w:t>
      </w:r>
      <w:r w:rsidRPr="00B751DB">
        <w:rPr>
          <w:rFonts w:ascii="Times New Roman" w:hAnsi="Times New Roman"/>
          <w:b/>
          <w:caps/>
          <w:sz w:val="28"/>
          <w:szCs w:val="28"/>
        </w:rPr>
        <w:t xml:space="preserve">, </w:t>
      </w:r>
      <w:r>
        <w:rPr>
          <w:rFonts w:ascii="Times New Roman" w:hAnsi="Times New Roman"/>
          <w:b/>
          <w:caps/>
          <w:sz w:val="28"/>
          <w:szCs w:val="28"/>
        </w:rPr>
        <w:t>Е</w:t>
      </w:r>
      <w:r w:rsidRPr="00B751DB">
        <w:rPr>
          <w:rFonts w:ascii="Times New Roman" w:hAnsi="Times New Roman"/>
          <w:b/>
          <w:caps/>
          <w:sz w:val="28"/>
          <w:szCs w:val="28"/>
        </w:rPr>
        <w:t>.</w:t>
      </w:r>
      <w:r>
        <w:rPr>
          <w:rFonts w:ascii="Times New Roman" w:hAnsi="Times New Roman"/>
          <w:b/>
          <w:caps/>
          <w:sz w:val="28"/>
          <w:szCs w:val="28"/>
        </w:rPr>
        <w:t>В</w:t>
      </w:r>
      <w:r w:rsidRPr="00B751DB">
        <w:rPr>
          <w:rFonts w:ascii="Times New Roman" w:hAnsi="Times New Roman"/>
          <w:b/>
          <w:caps/>
          <w:sz w:val="28"/>
          <w:szCs w:val="28"/>
        </w:rPr>
        <w:t xml:space="preserve">. </w:t>
      </w:r>
      <w:r>
        <w:rPr>
          <w:rFonts w:ascii="Times New Roman" w:hAnsi="Times New Roman"/>
          <w:b/>
          <w:caps/>
          <w:sz w:val="28"/>
          <w:szCs w:val="28"/>
        </w:rPr>
        <w:t>сумароков</w:t>
      </w:r>
    </w:p>
    <w:p w14:paraId="79FFA97A" w14:textId="77777777" w:rsidR="0012077F" w:rsidRPr="00B751DB" w:rsidRDefault="0012077F" w:rsidP="0012077F">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Теория и практика ведения </w:t>
      </w:r>
    </w:p>
    <w:p w14:paraId="6015A7E7" w14:textId="61FC63E1" w:rsidR="0012077F" w:rsidRPr="00B751DB" w:rsidRDefault="0012077F" w:rsidP="0012077F">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международных переговоров </w:t>
      </w:r>
    </w:p>
    <w:p w14:paraId="39D7290D" w14:textId="77777777" w:rsidR="0012077F" w:rsidRPr="00B751DB" w:rsidRDefault="0012077F" w:rsidP="0012077F">
      <w:pPr>
        <w:spacing w:after="0" w:line="240" w:lineRule="auto"/>
        <w:jc w:val="center"/>
        <w:rPr>
          <w:rFonts w:ascii="Times New Roman" w:hAnsi="Times New Roman"/>
          <w:b/>
          <w:caps/>
          <w:sz w:val="28"/>
          <w:szCs w:val="28"/>
        </w:rPr>
      </w:pPr>
    </w:p>
    <w:p w14:paraId="0E4EB34A" w14:textId="77777777" w:rsidR="0012077F" w:rsidRPr="00B751DB" w:rsidRDefault="0012077F" w:rsidP="0012077F">
      <w:pPr>
        <w:shd w:val="clear" w:color="auto" w:fill="FFFFFF"/>
        <w:spacing w:after="0"/>
        <w:ind w:left="28"/>
        <w:jc w:val="center"/>
        <w:rPr>
          <w:rFonts w:ascii="Times New Roman" w:hAnsi="Times New Roman"/>
          <w:sz w:val="28"/>
          <w:szCs w:val="28"/>
          <w:lang w:eastAsia="zh-CN"/>
        </w:rPr>
      </w:pPr>
      <w:r w:rsidRPr="00B751DB">
        <w:rPr>
          <w:rFonts w:ascii="Times New Roman" w:hAnsi="Times New Roman"/>
          <w:b/>
          <w:bCs/>
          <w:color w:val="000000"/>
          <w:sz w:val="28"/>
          <w:szCs w:val="28"/>
          <w:lang w:eastAsia="zh-CN"/>
        </w:rPr>
        <w:t>Рабочая программа дисциплины</w:t>
      </w:r>
    </w:p>
    <w:p w14:paraId="38940DCB" w14:textId="77777777" w:rsidR="006E63F0" w:rsidRPr="006E63F0" w:rsidRDefault="006E63F0" w:rsidP="006E63F0">
      <w:pPr>
        <w:spacing w:after="0" w:line="240" w:lineRule="auto"/>
        <w:jc w:val="center"/>
        <w:rPr>
          <w:rFonts w:ascii="Times New Roman" w:eastAsia="Calibri" w:hAnsi="Times New Roman"/>
          <w:sz w:val="28"/>
          <w:szCs w:val="28"/>
        </w:rPr>
      </w:pPr>
      <w:r w:rsidRPr="006E63F0">
        <w:rPr>
          <w:rFonts w:ascii="Times New Roman" w:eastAsia="Calibri" w:hAnsi="Times New Roman"/>
          <w:sz w:val="28"/>
          <w:szCs w:val="28"/>
        </w:rPr>
        <w:t>для студентов, обучающихся по направлению подготовки</w:t>
      </w:r>
    </w:p>
    <w:p w14:paraId="22E1F60C" w14:textId="77777777" w:rsidR="006E63F0" w:rsidRPr="006E63F0" w:rsidRDefault="006E63F0" w:rsidP="006E63F0">
      <w:pPr>
        <w:suppressAutoHyphens/>
        <w:spacing w:after="0" w:line="240" w:lineRule="auto"/>
        <w:jc w:val="center"/>
        <w:rPr>
          <w:rFonts w:ascii="Times New Roman" w:hAnsi="Times New Roman"/>
          <w:sz w:val="28"/>
          <w:szCs w:val="28"/>
        </w:rPr>
      </w:pPr>
      <w:r w:rsidRPr="006E63F0">
        <w:rPr>
          <w:rFonts w:ascii="Times New Roman" w:hAnsi="Times New Roman"/>
          <w:sz w:val="28"/>
          <w:szCs w:val="28"/>
        </w:rPr>
        <w:t xml:space="preserve">40.03.01 «Юриспруденция», ОП «Юриспруденция», </w:t>
      </w:r>
    </w:p>
    <w:p w14:paraId="51A8E0E8" w14:textId="77777777" w:rsidR="006E63F0" w:rsidRPr="006E63F0" w:rsidRDefault="006E63F0" w:rsidP="006E63F0">
      <w:pPr>
        <w:suppressAutoHyphens/>
        <w:spacing w:after="0" w:line="240" w:lineRule="auto"/>
        <w:jc w:val="center"/>
        <w:rPr>
          <w:rFonts w:ascii="Times New Roman" w:hAnsi="Times New Roman"/>
          <w:sz w:val="28"/>
          <w:szCs w:val="28"/>
        </w:rPr>
      </w:pPr>
      <w:r w:rsidRPr="006E63F0">
        <w:rPr>
          <w:rFonts w:ascii="Times New Roman" w:hAnsi="Times New Roman"/>
          <w:sz w:val="28"/>
          <w:szCs w:val="28"/>
        </w:rPr>
        <w:t>профиль «Юриспруденция»</w:t>
      </w:r>
    </w:p>
    <w:p w14:paraId="0A778EC0" w14:textId="2A31134A" w:rsidR="0012077F" w:rsidRDefault="0012077F" w:rsidP="0012077F">
      <w:pPr>
        <w:spacing w:after="0" w:line="360" w:lineRule="auto"/>
        <w:ind w:right="22"/>
        <w:rPr>
          <w:rFonts w:ascii="Times New Roman" w:hAnsi="Times New Roman"/>
          <w:sz w:val="28"/>
          <w:szCs w:val="28"/>
        </w:rPr>
      </w:pPr>
    </w:p>
    <w:p w14:paraId="37BDBA93" w14:textId="77777777" w:rsidR="006E63F0" w:rsidRPr="00773E8E" w:rsidRDefault="006E63F0" w:rsidP="0012077F">
      <w:pPr>
        <w:spacing w:after="0" w:line="360" w:lineRule="auto"/>
        <w:ind w:right="22"/>
        <w:rPr>
          <w:rFonts w:ascii="Times New Roman" w:hAnsi="Times New Roman"/>
          <w:sz w:val="28"/>
          <w:szCs w:val="28"/>
        </w:rPr>
      </w:pPr>
    </w:p>
    <w:p w14:paraId="27AC1A51" w14:textId="77777777" w:rsidR="0012077F" w:rsidRPr="0015449F" w:rsidRDefault="0012077F" w:rsidP="0012077F">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 xml:space="preserve">Рекомендовано Ученым советом Факультета международных экономических отношений </w:t>
      </w:r>
    </w:p>
    <w:p w14:paraId="107A629B" w14:textId="19A72FBB" w:rsidR="0012077F" w:rsidRPr="0015449F" w:rsidRDefault="0012077F" w:rsidP="0012077F">
      <w:pPr>
        <w:spacing w:after="0" w:line="240" w:lineRule="auto"/>
        <w:jc w:val="center"/>
        <w:rPr>
          <w:rFonts w:ascii="Times New Roman" w:hAnsi="Times New Roman"/>
          <w:i/>
          <w:sz w:val="28"/>
          <w:szCs w:val="28"/>
          <w:lang w:eastAsia="en-US"/>
        </w:rPr>
      </w:pPr>
      <w:r w:rsidRPr="007B2418">
        <w:rPr>
          <w:rFonts w:ascii="Times New Roman" w:hAnsi="Times New Roman"/>
          <w:i/>
          <w:iCs/>
          <w:sz w:val="28"/>
          <w:szCs w:val="28"/>
          <w:lang w:eastAsia="en-US"/>
        </w:rPr>
        <w:t>(</w:t>
      </w:r>
      <w:r w:rsidRPr="007B2418">
        <w:rPr>
          <w:rFonts w:ascii="Times New Roman" w:hAnsi="Times New Roman"/>
          <w:i/>
          <w:sz w:val="28"/>
          <w:szCs w:val="28"/>
          <w:lang w:eastAsia="en-US"/>
        </w:rPr>
        <w:t xml:space="preserve">протокол </w:t>
      </w:r>
      <w:r w:rsidRPr="007B2418">
        <w:rPr>
          <w:rFonts w:ascii="Times New Roman" w:eastAsia="Calibri" w:hAnsi="Times New Roman"/>
          <w:i/>
          <w:sz w:val="28"/>
          <w:szCs w:val="28"/>
        </w:rPr>
        <w:t>№</w:t>
      </w:r>
      <w:r w:rsidR="007B2418" w:rsidRPr="007B2418">
        <w:rPr>
          <w:rFonts w:ascii="Times New Roman" w:eastAsia="Calibri" w:hAnsi="Times New Roman"/>
          <w:i/>
          <w:sz w:val="28"/>
          <w:szCs w:val="28"/>
        </w:rPr>
        <w:t xml:space="preserve"> </w:t>
      </w:r>
      <w:r w:rsidR="007E7400">
        <w:rPr>
          <w:rFonts w:ascii="Times New Roman" w:eastAsia="Calibri" w:hAnsi="Times New Roman"/>
          <w:i/>
          <w:sz w:val="28"/>
          <w:szCs w:val="28"/>
        </w:rPr>
        <w:t xml:space="preserve">44 </w:t>
      </w:r>
      <w:r w:rsidRPr="007B2418">
        <w:rPr>
          <w:rFonts w:ascii="Times New Roman" w:eastAsia="Calibri" w:hAnsi="Times New Roman"/>
          <w:i/>
          <w:sz w:val="28"/>
          <w:szCs w:val="28"/>
        </w:rPr>
        <w:t xml:space="preserve">от </w:t>
      </w:r>
      <w:r w:rsidR="007E7400">
        <w:rPr>
          <w:rFonts w:ascii="Times New Roman" w:eastAsia="Calibri" w:hAnsi="Times New Roman"/>
          <w:i/>
          <w:sz w:val="28"/>
          <w:szCs w:val="28"/>
        </w:rPr>
        <w:t>19 марта 2024</w:t>
      </w:r>
      <w:r w:rsidRPr="007B2418">
        <w:rPr>
          <w:rFonts w:ascii="Times New Roman" w:eastAsia="Calibri" w:hAnsi="Times New Roman"/>
          <w:i/>
          <w:sz w:val="28"/>
          <w:szCs w:val="28"/>
        </w:rPr>
        <w:t xml:space="preserve"> </w:t>
      </w:r>
      <w:r w:rsidRPr="007B2418">
        <w:rPr>
          <w:rFonts w:ascii="Times New Roman" w:hAnsi="Times New Roman"/>
          <w:i/>
          <w:sz w:val="28"/>
          <w:szCs w:val="28"/>
          <w:lang w:eastAsia="en-US"/>
        </w:rPr>
        <w:t>г.</w:t>
      </w:r>
      <w:r w:rsidRPr="007B2418">
        <w:rPr>
          <w:rFonts w:ascii="Times New Roman" w:hAnsi="Times New Roman"/>
          <w:i/>
          <w:iCs/>
          <w:sz w:val="28"/>
          <w:szCs w:val="28"/>
          <w:lang w:eastAsia="en-US"/>
        </w:rPr>
        <w:t>)</w:t>
      </w:r>
    </w:p>
    <w:p w14:paraId="42258B3B" w14:textId="77777777" w:rsidR="0012077F" w:rsidRPr="0015449F" w:rsidRDefault="0012077F" w:rsidP="0012077F">
      <w:pPr>
        <w:spacing w:after="0" w:line="240" w:lineRule="auto"/>
        <w:jc w:val="center"/>
        <w:rPr>
          <w:rFonts w:ascii="Times New Roman" w:hAnsi="Times New Roman"/>
          <w:i/>
          <w:sz w:val="28"/>
          <w:szCs w:val="28"/>
          <w:lang w:eastAsia="en-US"/>
        </w:rPr>
      </w:pPr>
    </w:p>
    <w:p w14:paraId="32149FCC" w14:textId="64EDB1C7" w:rsidR="0012077F" w:rsidRDefault="0012077F" w:rsidP="0012077F">
      <w:pPr>
        <w:widowControl w:val="0"/>
        <w:shd w:val="clear" w:color="auto" w:fill="FFFFFF"/>
        <w:autoSpaceDE w:val="0"/>
        <w:autoSpaceDN w:val="0"/>
        <w:adjustRightInd w:val="0"/>
        <w:ind w:left="28"/>
        <w:jc w:val="center"/>
        <w:rPr>
          <w:rFonts w:ascii="Times New Roman" w:eastAsia="Calibri" w:hAnsi="Times New Roman"/>
          <w:i/>
          <w:sz w:val="28"/>
          <w:szCs w:val="28"/>
        </w:rPr>
      </w:pPr>
      <w:r w:rsidRPr="0015449F">
        <w:rPr>
          <w:rFonts w:ascii="Times New Roman" w:eastAsia="Calibri" w:hAnsi="Times New Roman"/>
          <w:i/>
          <w:sz w:val="28"/>
          <w:szCs w:val="28"/>
        </w:rPr>
        <w:t>Одобрено</w:t>
      </w:r>
      <w:r w:rsidR="007B2418" w:rsidRPr="007B2418">
        <w:rPr>
          <w:rFonts w:ascii="Times New Roman" w:eastAsia="Calibri" w:hAnsi="Times New Roman"/>
          <w:i/>
          <w:sz w:val="28"/>
          <w:szCs w:val="28"/>
        </w:rPr>
        <w:t xml:space="preserve"> </w:t>
      </w:r>
      <w:r w:rsidR="007B2418">
        <w:rPr>
          <w:rFonts w:ascii="Times New Roman" w:eastAsia="Calibri" w:hAnsi="Times New Roman"/>
          <w:i/>
          <w:sz w:val="28"/>
          <w:szCs w:val="28"/>
        </w:rPr>
        <w:t>на</w:t>
      </w:r>
      <w:r w:rsidRPr="0015449F">
        <w:rPr>
          <w:rFonts w:ascii="Times New Roman" w:eastAsia="Calibri" w:hAnsi="Times New Roman"/>
          <w:i/>
          <w:sz w:val="28"/>
          <w:szCs w:val="28"/>
        </w:rPr>
        <w:t xml:space="preserve"> </w:t>
      </w:r>
      <w:r w:rsidR="00D9303B">
        <w:rPr>
          <w:rFonts w:ascii="Times New Roman" w:eastAsia="Calibri" w:hAnsi="Times New Roman"/>
          <w:i/>
          <w:sz w:val="28"/>
          <w:szCs w:val="28"/>
        </w:rPr>
        <w:t>заседани</w:t>
      </w:r>
      <w:r w:rsidR="007B2418">
        <w:rPr>
          <w:rFonts w:ascii="Times New Roman" w:eastAsia="Calibri" w:hAnsi="Times New Roman"/>
          <w:i/>
          <w:sz w:val="28"/>
          <w:szCs w:val="28"/>
        </w:rPr>
        <w:t>и</w:t>
      </w:r>
      <w:r w:rsidRPr="0015449F">
        <w:rPr>
          <w:rFonts w:ascii="Times New Roman" w:eastAsia="Calibri" w:hAnsi="Times New Roman"/>
          <w:i/>
          <w:sz w:val="28"/>
          <w:szCs w:val="28"/>
        </w:rPr>
        <w:t xml:space="preserve"> </w:t>
      </w:r>
      <w:r w:rsidR="007B2418">
        <w:rPr>
          <w:rFonts w:ascii="Times New Roman" w:eastAsia="Calibri" w:hAnsi="Times New Roman"/>
          <w:i/>
          <w:sz w:val="28"/>
          <w:szCs w:val="28"/>
        </w:rPr>
        <w:t>К</w:t>
      </w:r>
      <w:r>
        <w:rPr>
          <w:rFonts w:ascii="Times New Roman" w:eastAsia="Calibri" w:hAnsi="Times New Roman"/>
          <w:i/>
          <w:sz w:val="28"/>
          <w:szCs w:val="28"/>
        </w:rPr>
        <w:t xml:space="preserve">афедры </w:t>
      </w:r>
      <w:r w:rsidRPr="0015449F">
        <w:rPr>
          <w:rFonts w:ascii="Times New Roman" w:eastAsia="Calibri" w:hAnsi="Times New Roman"/>
          <w:i/>
          <w:sz w:val="28"/>
          <w:szCs w:val="28"/>
        </w:rPr>
        <w:t>международного бизнеса</w:t>
      </w:r>
    </w:p>
    <w:p w14:paraId="355B35BE" w14:textId="24A3F61E" w:rsidR="0012077F" w:rsidRDefault="0012077F" w:rsidP="0012077F">
      <w:pPr>
        <w:widowControl w:val="0"/>
        <w:shd w:val="clear" w:color="auto" w:fill="FFFFFF"/>
        <w:autoSpaceDE w:val="0"/>
        <w:autoSpaceDN w:val="0"/>
        <w:adjustRightInd w:val="0"/>
        <w:ind w:left="28"/>
        <w:jc w:val="center"/>
        <w:rPr>
          <w:rFonts w:ascii="Times New Roman" w:hAnsi="Times New Roman"/>
          <w:i/>
          <w:sz w:val="28"/>
          <w:szCs w:val="28"/>
          <w:lang w:eastAsia="en-US"/>
        </w:rPr>
      </w:pPr>
      <w:r w:rsidRPr="007B2418">
        <w:rPr>
          <w:rFonts w:ascii="Times New Roman" w:hAnsi="Times New Roman"/>
          <w:i/>
          <w:sz w:val="28"/>
          <w:szCs w:val="28"/>
          <w:lang w:eastAsia="en-US"/>
        </w:rPr>
        <w:t xml:space="preserve">(протокол </w:t>
      </w:r>
      <w:r w:rsidRPr="007B2418">
        <w:rPr>
          <w:rFonts w:ascii="Times New Roman" w:eastAsia="Calibri" w:hAnsi="Times New Roman"/>
          <w:i/>
          <w:sz w:val="28"/>
          <w:szCs w:val="28"/>
        </w:rPr>
        <w:t>№</w:t>
      </w:r>
      <w:r w:rsidR="00BB6554">
        <w:rPr>
          <w:rFonts w:ascii="Times New Roman" w:eastAsia="Calibri" w:hAnsi="Times New Roman"/>
          <w:i/>
          <w:sz w:val="28"/>
          <w:szCs w:val="28"/>
        </w:rPr>
        <w:t>9</w:t>
      </w:r>
      <w:r w:rsidRPr="007B2418">
        <w:rPr>
          <w:rFonts w:ascii="Times New Roman" w:eastAsia="Calibri" w:hAnsi="Times New Roman"/>
          <w:i/>
          <w:sz w:val="28"/>
          <w:szCs w:val="28"/>
        </w:rPr>
        <w:t xml:space="preserve"> от </w:t>
      </w:r>
      <w:r w:rsidR="00BB6554">
        <w:rPr>
          <w:rFonts w:ascii="Times New Roman" w:eastAsia="Calibri" w:hAnsi="Times New Roman"/>
          <w:i/>
          <w:sz w:val="28"/>
          <w:szCs w:val="28"/>
        </w:rPr>
        <w:t>22</w:t>
      </w:r>
      <w:r w:rsidR="003A49AA">
        <w:rPr>
          <w:rFonts w:ascii="Times New Roman" w:eastAsia="Calibri" w:hAnsi="Times New Roman"/>
          <w:i/>
          <w:sz w:val="28"/>
          <w:szCs w:val="28"/>
        </w:rPr>
        <w:t xml:space="preserve"> февраля </w:t>
      </w:r>
      <w:r w:rsidR="00BB6554">
        <w:rPr>
          <w:rFonts w:ascii="Times New Roman" w:eastAsia="Calibri" w:hAnsi="Times New Roman"/>
          <w:i/>
          <w:sz w:val="28"/>
          <w:szCs w:val="28"/>
        </w:rPr>
        <w:t>2024</w:t>
      </w:r>
      <w:r w:rsidRPr="007B2418">
        <w:rPr>
          <w:rFonts w:ascii="Times New Roman" w:eastAsia="Calibri" w:hAnsi="Times New Roman"/>
          <w:i/>
          <w:sz w:val="28"/>
          <w:szCs w:val="28"/>
        </w:rPr>
        <w:t xml:space="preserve"> </w:t>
      </w:r>
      <w:r w:rsidRPr="007B2418">
        <w:rPr>
          <w:rFonts w:ascii="Times New Roman" w:hAnsi="Times New Roman"/>
          <w:i/>
          <w:sz w:val="28"/>
          <w:szCs w:val="28"/>
          <w:lang w:eastAsia="en-US"/>
        </w:rPr>
        <w:t>г.)</w:t>
      </w:r>
    </w:p>
    <w:p w14:paraId="072995AA" w14:textId="77777777" w:rsidR="0012077F" w:rsidRDefault="0012077F" w:rsidP="0012077F">
      <w:pPr>
        <w:spacing w:after="0" w:line="240" w:lineRule="auto"/>
        <w:jc w:val="center"/>
        <w:rPr>
          <w:rFonts w:ascii="Times New Roman" w:hAnsi="Times New Roman"/>
          <w:i/>
          <w:sz w:val="28"/>
          <w:szCs w:val="28"/>
          <w:lang w:eastAsia="en-US"/>
        </w:rPr>
      </w:pPr>
    </w:p>
    <w:p w14:paraId="615F53DA" w14:textId="77777777" w:rsidR="0012077F" w:rsidRPr="0015449F" w:rsidRDefault="0012077F" w:rsidP="0012077F">
      <w:pPr>
        <w:spacing w:after="0" w:line="240" w:lineRule="auto"/>
        <w:jc w:val="center"/>
        <w:rPr>
          <w:rFonts w:ascii="Times New Roman" w:hAnsi="Times New Roman"/>
          <w:b/>
          <w:bCs/>
          <w:i/>
          <w:sz w:val="28"/>
          <w:szCs w:val="28"/>
          <w:lang w:eastAsia="en-US"/>
        </w:rPr>
      </w:pPr>
    </w:p>
    <w:p w14:paraId="2120BBC5" w14:textId="6FF1C4E6" w:rsidR="0012077F" w:rsidRDefault="0012077F" w:rsidP="0012077F">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Pr>
          <w:rFonts w:ascii="Times New Roman" w:hAnsi="Times New Roman"/>
          <w:b/>
          <w:caps/>
          <w:sz w:val="28"/>
          <w:szCs w:val="28"/>
        </w:rPr>
        <w:t xml:space="preserve"> 2024</w:t>
      </w:r>
    </w:p>
    <w:p w14:paraId="60921C91" w14:textId="4983A3C0"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lastRenderedPageBreak/>
        <w:t>УДК 339.9(5):33С:811.111(073)</w:t>
      </w:r>
    </w:p>
    <w:p w14:paraId="605EE1EE" w14:textId="5A2DD89C"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t>ББК 65.5(</w:t>
      </w:r>
      <w:proofErr w:type="gramStart"/>
      <w:r w:rsidRPr="00120EF1">
        <w:rPr>
          <w:rFonts w:ascii="Times New Roman" w:hAnsi="Times New Roman"/>
          <w:b/>
          <w:color w:val="2C2D2E"/>
          <w:sz w:val="28"/>
          <w:szCs w:val="23"/>
        </w:rPr>
        <w:t>5)+</w:t>
      </w:r>
      <w:proofErr w:type="gramEnd"/>
      <w:r w:rsidRPr="00120EF1">
        <w:rPr>
          <w:rFonts w:ascii="Times New Roman" w:hAnsi="Times New Roman"/>
          <w:b/>
          <w:color w:val="2C2D2E"/>
          <w:sz w:val="28"/>
          <w:szCs w:val="23"/>
        </w:rPr>
        <w:t>81.432.1</w:t>
      </w:r>
    </w:p>
    <w:p w14:paraId="330E5FF2" w14:textId="77777777" w:rsidR="00120EF1" w:rsidRPr="00120EF1" w:rsidRDefault="00120EF1" w:rsidP="00120EF1">
      <w:pPr>
        <w:shd w:val="clear" w:color="auto" w:fill="FFFFFF"/>
        <w:spacing w:after="0" w:line="240" w:lineRule="auto"/>
        <w:rPr>
          <w:rFonts w:ascii="Times New Roman" w:hAnsi="Times New Roman"/>
          <w:b/>
          <w:color w:val="2C2D2E"/>
          <w:sz w:val="28"/>
          <w:szCs w:val="23"/>
        </w:rPr>
      </w:pPr>
      <w:r w:rsidRPr="00120EF1">
        <w:rPr>
          <w:rFonts w:ascii="Times New Roman" w:hAnsi="Times New Roman"/>
          <w:b/>
          <w:color w:val="2C2D2E"/>
          <w:sz w:val="28"/>
          <w:szCs w:val="23"/>
        </w:rPr>
        <w:t>С32</w:t>
      </w:r>
    </w:p>
    <w:p w14:paraId="69135F86" w14:textId="77777777" w:rsidR="0012077F" w:rsidRDefault="0012077F" w:rsidP="0012077F">
      <w:pPr>
        <w:jc w:val="both"/>
        <w:rPr>
          <w:rFonts w:ascii="Times New Roman" w:hAnsi="Times New Roman"/>
          <w:b/>
          <w:sz w:val="24"/>
        </w:rPr>
      </w:pPr>
    </w:p>
    <w:p w14:paraId="27447C76" w14:textId="60FF3DC1" w:rsidR="0012077F" w:rsidRPr="00773E8E" w:rsidRDefault="0012077F" w:rsidP="0012077F">
      <w:pPr>
        <w:jc w:val="both"/>
        <w:rPr>
          <w:rFonts w:ascii="Times New Roman" w:hAnsi="Times New Roman"/>
          <w:sz w:val="24"/>
        </w:rPr>
      </w:pPr>
      <w:r>
        <w:rPr>
          <w:rFonts w:ascii="Times New Roman" w:hAnsi="Times New Roman"/>
          <w:b/>
          <w:sz w:val="24"/>
        </w:rPr>
        <w:t xml:space="preserve">Рецензент: </w:t>
      </w:r>
      <w:r>
        <w:rPr>
          <w:rFonts w:ascii="Times New Roman" w:hAnsi="Times New Roman"/>
          <w:sz w:val="24"/>
        </w:rPr>
        <w:t>А</w:t>
      </w:r>
      <w:r w:rsidRPr="005560BA">
        <w:rPr>
          <w:rFonts w:ascii="Times New Roman" w:hAnsi="Times New Roman"/>
          <w:sz w:val="24"/>
        </w:rPr>
        <w:t>.</w:t>
      </w:r>
      <w:r>
        <w:rPr>
          <w:rFonts w:ascii="Times New Roman" w:hAnsi="Times New Roman"/>
          <w:sz w:val="24"/>
        </w:rPr>
        <w:t>А. Новицкая</w:t>
      </w:r>
      <w:r w:rsidRPr="005560BA">
        <w:rPr>
          <w:rFonts w:ascii="Times New Roman" w:hAnsi="Times New Roman"/>
          <w:sz w:val="24"/>
        </w:rPr>
        <w:t>,</w:t>
      </w:r>
      <w:r>
        <w:rPr>
          <w:rFonts w:ascii="Times New Roman" w:hAnsi="Times New Roman"/>
          <w:sz w:val="24"/>
        </w:rPr>
        <w:t xml:space="preserve"> к.э.н., доцент Кафедры международного бизнеса</w:t>
      </w:r>
    </w:p>
    <w:p w14:paraId="61C44356" w14:textId="2CA871A6" w:rsidR="0012077F" w:rsidRDefault="0012077F" w:rsidP="0012077F">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М.И. Середина, Е.В. Сумароков</w:t>
      </w:r>
    </w:p>
    <w:p w14:paraId="415818CD" w14:textId="23E8E7BE" w:rsidR="0012077F" w:rsidRPr="009C2DEE" w:rsidRDefault="0012077F" w:rsidP="006E63F0">
      <w:pPr>
        <w:spacing w:after="0" w:line="240" w:lineRule="auto"/>
        <w:jc w:val="both"/>
        <w:rPr>
          <w:rFonts w:ascii="Times New Roman" w:hAnsi="Times New Roman"/>
          <w:sz w:val="28"/>
          <w:szCs w:val="28"/>
          <w:lang w:eastAsia="ar-SA"/>
        </w:rPr>
      </w:pPr>
      <w:r w:rsidRPr="0076256E">
        <w:rPr>
          <w:rFonts w:ascii="Times New Roman" w:hAnsi="Times New Roman"/>
          <w:b/>
          <w:color w:val="000000"/>
          <w:sz w:val="28"/>
          <w:szCs w:val="28"/>
        </w:rPr>
        <w:t>«Теория и практика ведения международных переговоров (на английском языке)».</w:t>
      </w:r>
      <w:r>
        <w:rPr>
          <w:rFonts w:ascii="Times New Roman" w:hAnsi="Times New Roman"/>
          <w:b/>
          <w:color w:val="000000"/>
          <w:sz w:val="28"/>
          <w:szCs w:val="28"/>
        </w:rPr>
        <w:t xml:space="preserve"> </w:t>
      </w:r>
      <w:r w:rsidRPr="0076256E">
        <w:rPr>
          <w:rFonts w:ascii="Times New Roman" w:hAnsi="Times New Roman"/>
          <w:color w:val="000000"/>
          <w:sz w:val="28"/>
          <w:szCs w:val="28"/>
        </w:rPr>
        <w:t xml:space="preserve">Рабочая программа дисциплины </w:t>
      </w:r>
      <w:r w:rsidR="006E63F0" w:rsidRPr="006E63F0">
        <w:rPr>
          <w:rFonts w:ascii="Times New Roman" w:hAnsi="Times New Roman"/>
          <w:sz w:val="28"/>
          <w:szCs w:val="28"/>
          <w:lang w:eastAsia="ar-SA"/>
        </w:rPr>
        <w:t>для студентов, обучаю</w:t>
      </w:r>
      <w:r w:rsidR="006E63F0">
        <w:rPr>
          <w:rFonts w:ascii="Times New Roman" w:hAnsi="Times New Roman"/>
          <w:sz w:val="28"/>
          <w:szCs w:val="28"/>
          <w:lang w:eastAsia="ar-SA"/>
        </w:rPr>
        <w:t xml:space="preserve">щихся по направлению подготовки </w:t>
      </w:r>
      <w:r w:rsidR="006E63F0" w:rsidRPr="006E63F0">
        <w:rPr>
          <w:rFonts w:ascii="Times New Roman" w:hAnsi="Times New Roman"/>
          <w:sz w:val="28"/>
          <w:szCs w:val="28"/>
          <w:lang w:eastAsia="ar-SA"/>
        </w:rPr>
        <w:t>40.03.01 «Юрисп</w:t>
      </w:r>
      <w:r w:rsidR="006E63F0">
        <w:rPr>
          <w:rFonts w:ascii="Times New Roman" w:hAnsi="Times New Roman"/>
          <w:sz w:val="28"/>
          <w:szCs w:val="28"/>
          <w:lang w:eastAsia="ar-SA"/>
        </w:rPr>
        <w:t xml:space="preserve">руденция», ОП «Юриспруденция», </w:t>
      </w:r>
      <w:r w:rsidR="006E63F0" w:rsidRPr="006E63F0">
        <w:rPr>
          <w:rFonts w:ascii="Times New Roman" w:hAnsi="Times New Roman"/>
          <w:sz w:val="28"/>
          <w:szCs w:val="28"/>
          <w:lang w:eastAsia="ar-SA"/>
        </w:rPr>
        <w:t>профиль «Юриспруденция»</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600039">
        <w:rPr>
          <w:rFonts w:ascii="Times New Roman" w:hAnsi="Times New Roman"/>
          <w:sz w:val="28"/>
          <w:szCs w:val="28"/>
        </w:rPr>
        <w:t xml:space="preserve">Кафедра </w:t>
      </w:r>
      <w:r>
        <w:rPr>
          <w:rFonts w:ascii="Times New Roman" w:hAnsi="Times New Roman"/>
          <w:sz w:val="28"/>
          <w:szCs w:val="28"/>
        </w:rPr>
        <w:t>международного бизнеса, 202</w:t>
      </w:r>
      <w:r w:rsidR="00600039">
        <w:rPr>
          <w:rFonts w:ascii="Times New Roman" w:hAnsi="Times New Roman"/>
          <w:sz w:val="28"/>
          <w:szCs w:val="28"/>
        </w:rPr>
        <w:t>4</w:t>
      </w:r>
      <w:r>
        <w:rPr>
          <w:rFonts w:ascii="Times New Roman" w:hAnsi="Times New Roman"/>
          <w:sz w:val="28"/>
          <w:szCs w:val="28"/>
        </w:rPr>
        <w:t xml:space="preserve"> г</w:t>
      </w:r>
      <w:r w:rsidRPr="0076150B">
        <w:rPr>
          <w:rFonts w:ascii="Times New Roman" w:hAnsi="Times New Roman"/>
          <w:sz w:val="28"/>
          <w:szCs w:val="28"/>
        </w:rPr>
        <w:t>.</w:t>
      </w:r>
      <w:r>
        <w:rPr>
          <w:rFonts w:ascii="Times New Roman" w:hAnsi="Times New Roman"/>
          <w:sz w:val="28"/>
          <w:szCs w:val="28"/>
        </w:rPr>
        <w:t xml:space="preserve"> </w:t>
      </w:r>
      <w:r w:rsidRPr="0076150B">
        <w:rPr>
          <w:rFonts w:ascii="Times New Roman" w:hAnsi="Times New Roman"/>
          <w:sz w:val="28"/>
          <w:szCs w:val="28"/>
        </w:rPr>
        <w:t xml:space="preserve">- </w:t>
      </w:r>
      <w:r w:rsidRPr="007B2418">
        <w:rPr>
          <w:rFonts w:ascii="Times New Roman" w:hAnsi="Times New Roman"/>
          <w:sz w:val="28"/>
          <w:szCs w:val="28"/>
        </w:rPr>
        <w:t>2</w:t>
      </w:r>
      <w:r w:rsidR="00356E33" w:rsidRPr="007B2418">
        <w:rPr>
          <w:rFonts w:ascii="Times New Roman" w:hAnsi="Times New Roman"/>
          <w:sz w:val="28"/>
          <w:szCs w:val="28"/>
        </w:rPr>
        <w:t>0</w:t>
      </w:r>
      <w:r w:rsidRPr="007B2418">
        <w:rPr>
          <w:rFonts w:ascii="Times New Roman" w:hAnsi="Times New Roman"/>
          <w:sz w:val="28"/>
          <w:szCs w:val="28"/>
        </w:rPr>
        <w:t xml:space="preserve"> с.</w:t>
      </w:r>
    </w:p>
    <w:p w14:paraId="6BBC5327" w14:textId="77777777" w:rsidR="0012077F" w:rsidRPr="00773E8E" w:rsidRDefault="0012077F" w:rsidP="0012077F">
      <w:pPr>
        <w:spacing w:after="0" w:line="240" w:lineRule="auto"/>
        <w:ind w:firstLine="709"/>
        <w:jc w:val="both"/>
        <w:rPr>
          <w:rFonts w:ascii="Times New Roman" w:hAnsi="Times New Roman"/>
          <w:sz w:val="28"/>
          <w:szCs w:val="28"/>
          <w:lang w:eastAsia="ar-SA"/>
        </w:rPr>
      </w:pPr>
    </w:p>
    <w:p w14:paraId="32CEE17A" w14:textId="77777777" w:rsidR="0012077F" w:rsidRPr="00773E8E" w:rsidRDefault="0012077F" w:rsidP="0012077F">
      <w:pPr>
        <w:spacing w:after="0" w:line="240" w:lineRule="auto"/>
        <w:ind w:firstLine="709"/>
        <w:jc w:val="both"/>
        <w:rPr>
          <w:rFonts w:ascii="Times New Roman" w:hAnsi="Times New Roman"/>
          <w:sz w:val="28"/>
          <w:szCs w:val="28"/>
          <w:lang w:eastAsia="ar-SA"/>
        </w:rPr>
      </w:pPr>
    </w:p>
    <w:p w14:paraId="45ACC4C9" w14:textId="77777777" w:rsidR="0012077F" w:rsidRPr="00BE6A7A" w:rsidRDefault="0012077F" w:rsidP="0012077F">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3C5046">
        <w:rPr>
          <w:rFonts w:ascii="Times New Roman" w:hAnsi="Times New Roman"/>
          <w:color w:val="000000"/>
          <w:sz w:val="24"/>
          <w:szCs w:val="24"/>
        </w:rPr>
        <w:t>Теория и практика ведения международных переговоров</w:t>
      </w:r>
      <w:r w:rsidRPr="00BE6A7A">
        <w:rPr>
          <w:rFonts w:ascii="Times New Roman" w:hAnsi="Times New Roman"/>
          <w:color w:val="000000"/>
          <w:sz w:val="24"/>
          <w:szCs w:val="24"/>
        </w:rPr>
        <w:t>»</w:t>
      </w:r>
      <w:r>
        <w:rPr>
          <w:rFonts w:ascii="Times New Roman" w:hAnsi="Times New Roman"/>
          <w:color w:val="000000"/>
          <w:sz w:val="24"/>
          <w:szCs w:val="24"/>
        </w:rPr>
        <w:t xml:space="preserve"> </w:t>
      </w:r>
      <w:r w:rsidRPr="004A0C8D">
        <w:rPr>
          <w:rFonts w:ascii="Times New Roman" w:hAnsi="Times New Roman"/>
          <w:noProof/>
          <w:szCs w:val="28"/>
        </w:rPr>
        <w:t>(</w:t>
      </w:r>
      <w:r w:rsidRPr="004A0C8D">
        <w:rPr>
          <w:rFonts w:ascii="Times New Roman" w:hAnsi="Times New Roman" w:hint="eastAsia"/>
          <w:noProof/>
          <w:szCs w:val="28"/>
        </w:rPr>
        <w:t>на</w:t>
      </w:r>
      <w:r w:rsidRPr="004A0C8D">
        <w:rPr>
          <w:rFonts w:ascii="Times New Roman" w:hAnsi="Times New Roman"/>
          <w:noProof/>
          <w:szCs w:val="28"/>
        </w:rPr>
        <w:t xml:space="preserve"> </w:t>
      </w:r>
      <w:r w:rsidRPr="004A0C8D">
        <w:rPr>
          <w:rFonts w:ascii="Times New Roman" w:hAnsi="Times New Roman" w:hint="eastAsia"/>
          <w:noProof/>
          <w:szCs w:val="28"/>
        </w:rPr>
        <w:t>английском</w:t>
      </w:r>
      <w:r w:rsidRPr="004A0C8D">
        <w:rPr>
          <w:rFonts w:ascii="Times New Roman" w:hAnsi="Times New Roman"/>
          <w:noProof/>
          <w:szCs w:val="28"/>
        </w:rPr>
        <w:t xml:space="preserve"> </w:t>
      </w:r>
      <w:r w:rsidRPr="004A0C8D">
        <w:rPr>
          <w:rFonts w:ascii="Times New Roman" w:hAnsi="Times New Roman" w:hint="eastAsia"/>
          <w:noProof/>
          <w:szCs w:val="28"/>
        </w:rPr>
        <w:t>языке</w:t>
      </w:r>
      <w:r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14:paraId="10062718" w14:textId="77777777" w:rsidR="0012077F" w:rsidRDefault="0012077F" w:rsidP="0012077F">
      <w:pPr>
        <w:spacing w:after="0" w:line="360" w:lineRule="auto"/>
        <w:jc w:val="center"/>
        <w:rPr>
          <w:rFonts w:ascii="Times New Roman" w:hAnsi="Times New Roman"/>
          <w:i/>
          <w:sz w:val="28"/>
          <w:szCs w:val="28"/>
        </w:rPr>
      </w:pPr>
    </w:p>
    <w:p w14:paraId="57166F8D" w14:textId="74FE23F9" w:rsidR="0012077F" w:rsidRDefault="0012077F" w:rsidP="0012077F">
      <w:pPr>
        <w:spacing w:after="0" w:line="360" w:lineRule="auto"/>
        <w:jc w:val="center"/>
        <w:rPr>
          <w:rFonts w:ascii="Times New Roman" w:hAnsi="Times New Roman"/>
          <w:i/>
          <w:sz w:val="28"/>
          <w:szCs w:val="28"/>
        </w:rPr>
      </w:pPr>
    </w:p>
    <w:p w14:paraId="54B6FB98" w14:textId="70DC40E9" w:rsidR="007B2418" w:rsidRDefault="007B2418" w:rsidP="0012077F">
      <w:pPr>
        <w:spacing w:after="0" w:line="360" w:lineRule="auto"/>
        <w:jc w:val="center"/>
        <w:rPr>
          <w:rFonts w:ascii="Times New Roman" w:hAnsi="Times New Roman"/>
          <w:i/>
          <w:sz w:val="28"/>
          <w:szCs w:val="28"/>
        </w:rPr>
      </w:pPr>
    </w:p>
    <w:p w14:paraId="4CB31F28" w14:textId="77777777" w:rsidR="007B2418" w:rsidRDefault="007B2418" w:rsidP="0012077F">
      <w:pPr>
        <w:spacing w:after="0" w:line="360" w:lineRule="auto"/>
        <w:jc w:val="center"/>
        <w:rPr>
          <w:rFonts w:ascii="Times New Roman" w:hAnsi="Times New Roman"/>
          <w:i/>
          <w:sz w:val="28"/>
          <w:szCs w:val="28"/>
        </w:rPr>
      </w:pPr>
    </w:p>
    <w:p w14:paraId="12C25808" w14:textId="77777777" w:rsidR="0012077F" w:rsidRPr="00346DC8" w:rsidRDefault="0012077F" w:rsidP="0012077F">
      <w:pPr>
        <w:spacing w:after="0" w:line="360" w:lineRule="auto"/>
        <w:jc w:val="center"/>
        <w:rPr>
          <w:rFonts w:ascii="Times New Roman" w:hAnsi="Times New Roman"/>
          <w:b/>
          <w:sz w:val="28"/>
          <w:szCs w:val="28"/>
        </w:rPr>
      </w:pPr>
      <w:r w:rsidRPr="00346DC8">
        <w:rPr>
          <w:rFonts w:ascii="Times New Roman" w:hAnsi="Times New Roman"/>
          <w:i/>
          <w:sz w:val="28"/>
          <w:szCs w:val="28"/>
        </w:rPr>
        <w:t>Учебное издание</w:t>
      </w:r>
    </w:p>
    <w:p w14:paraId="44B7DC49" w14:textId="77777777" w:rsidR="0012077F" w:rsidRDefault="0012077F" w:rsidP="0012077F">
      <w:pPr>
        <w:spacing w:after="0" w:line="360" w:lineRule="auto"/>
        <w:rPr>
          <w:rFonts w:ascii="Times New Roman" w:hAnsi="Times New Roman"/>
          <w:b/>
          <w:sz w:val="28"/>
          <w:szCs w:val="28"/>
        </w:rPr>
      </w:pPr>
    </w:p>
    <w:p w14:paraId="5C8AAAE5" w14:textId="77777777" w:rsidR="0012077F" w:rsidRPr="00C97771" w:rsidRDefault="0012077F" w:rsidP="0012077F">
      <w:pPr>
        <w:pStyle w:val="31"/>
        <w:spacing w:after="0"/>
        <w:jc w:val="center"/>
        <w:rPr>
          <w:b/>
          <w:sz w:val="28"/>
          <w:szCs w:val="28"/>
        </w:rPr>
      </w:pPr>
      <w:r w:rsidRPr="00C97771">
        <w:rPr>
          <w:b/>
          <w:color w:val="000000"/>
          <w:sz w:val="28"/>
          <w:szCs w:val="28"/>
        </w:rPr>
        <w:t>Теория и практика ведения международных переговоров</w:t>
      </w:r>
    </w:p>
    <w:p w14:paraId="4ECAECE1" w14:textId="77777777" w:rsidR="0012077F" w:rsidRPr="00C97771" w:rsidRDefault="0012077F" w:rsidP="0012077F">
      <w:pPr>
        <w:suppressAutoHyphens/>
        <w:spacing w:after="0" w:line="240" w:lineRule="auto"/>
        <w:jc w:val="center"/>
        <w:rPr>
          <w:rFonts w:ascii="Times New Roman" w:hAnsi="Times New Roman"/>
          <w:b/>
          <w:noProof/>
          <w:sz w:val="28"/>
          <w:szCs w:val="28"/>
        </w:rPr>
      </w:pPr>
      <w:r w:rsidRPr="00C97771">
        <w:rPr>
          <w:rFonts w:ascii="Times New Roman" w:hAnsi="Times New Roman"/>
          <w:b/>
          <w:noProof/>
          <w:sz w:val="28"/>
          <w:szCs w:val="28"/>
        </w:rPr>
        <w:t>(</w:t>
      </w:r>
      <w:r w:rsidRPr="00C97771">
        <w:rPr>
          <w:rFonts w:ascii="Times New Roman" w:hAnsi="Times New Roman" w:hint="eastAsia"/>
          <w:b/>
          <w:noProof/>
          <w:sz w:val="28"/>
          <w:szCs w:val="28"/>
        </w:rPr>
        <w:t>на</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английском</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языке</w:t>
      </w:r>
      <w:r w:rsidRPr="00C97771">
        <w:rPr>
          <w:rFonts w:ascii="Times New Roman" w:hAnsi="Times New Roman"/>
          <w:b/>
          <w:noProof/>
          <w:sz w:val="28"/>
          <w:szCs w:val="28"/>
        </w:rPr>
        <w:t>)</w:t>
      </w:r>
    </w:p>
    <w:p w14:paraId="59EE5DD6" w14:textId="77777777" w:rsidR="0012077F" w:rsidRPr="00C97771" w:rsidRDefault="0012077F" w:rsidP="0012077F">
      <w:pPr>
        <w:suppressAutoHyphens/>
        <w:spacing w:after="0" w:line="240" w:lineRule="auto"/>
        <w:jc w:val="center"/>
        <w:rPr>
          <w:rFonts w:ascii="Times New Roman" w:hAnsi="Times New Roman"/>
          <w:b/>
          <w:noProof/>
          <w:szCs w:val="28"/>
        </w:rPr>
      </w:pPr>
    </w:p>
    <w:p w14:paraId="2892BC60" w14:textId="77777777" w:rsidR="0012077F" w:rsidRPr="00C97771" w:rsidRDefault="0012077F" w:rsidP="0012077F">
      <w:pPr>
        <w:pStyle w:val="31"/>
        <w:spacing w:after="0"/>
        <w:jc w:val="center"/>
        <w:rPr>
          <w:sz w:val="28"/>
          <w:szCs w:val="28"/>
        </w:rPr>
      </w:pPr>
      <w:r w:rsidRPr="00C97771">
        <w:rPr>
          <w:sz w:val="28"/>
          <w:szCs w:val="28"/>
        </w:rPr>
        <w:t xml:space="preserve">Рабочая программа дисциплины </w:t>
      </w:r>
    </w:p>
    <w:p w14:paraId="20517C5A" w14:textId="20D62AE8" w:rsidR="0012077F" w:rsidRPr="00773E8E" w:rsidRDefault="0012077F" w:rsidP="0012077F">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600039">
        <w:rPr>
          <w:rFonts w:ascii="Times New Roman" w:hAnsi="Times New Roman"/>
          <w:color w:val="000000"/>
          <w:sz w:val="24"/>
        </w:rPr>
        <w:t>М.И. Середина</w:t>
      </w:r>
      <w:r>
        <w:rPr>
          <w:rFonts w:ascii="Times New Roman" w:hAnsi="Times New Roman"/>
          <w:color w:val="000000"/>
          <w:sz w:val="24"/>
        </w:rPr>
        <w:t xml:space="preserve">, </w:t>
      </w:r>
      <w:r w:rsidR="00600039">
        <w:rPr>
          <w:rFonts w:ascii="Times New Roman" w:hAnsi="Times New Roman"/>
          <w:color w:val="000000"/>
          <w:sz w:val="24"/>
        </w:rPr>
        <w:t>Е</w:t>
      </w:r>
      <w:r>
        <w:rPr>
          <w:rFonts w:ascii="Times New Roman" w:hAnsi="Times New Roman"/>
          <w:color w:val="000000"/>
          <w:sz w:val="24"/>
        </w:rPr>
        <w:t>.</w:t>
      </w:r>
      <w:r w:rsidR="00600039">
        <w:rPr>
          <w:rFonts w:ascii="Times New Roman" w:hAnsi="Times New Roman"/>
          <w:color w:val="000000"/>
          <w:sz w:val="24"/>
        </w:rPr>
        <w:t>В</w:t>
      </w:r>
      <w:r>
        <w:rPr>
          <w:rFonts w:ascii="Times New Roman" w:hAnsi="Times New Roman"/>
          <w:color w:val="000000"/>
          <w:sz w:val="24"/>
        </w:rPr>
        <w:t xml:space="preserve">. </w:t>
      </w:r>
      <w:r w:rsidR="00600039">
        <w:rPr>
          <w:rFonts w:ascii="Times New Roman" w:hAnsi="Times New Roman"/>
          <w:color w:val="000000"/>
          <w:sz w:val="24"/>
        </w:rPr>
        <w:t>Сумароков</w:t>
      </w:r>
    </w:p>
    <w:p w14:paraId="711C5B7D" w14:textId="77777777" w:rsidR="0012077F" w:rsidRPr="00773E8E" w:rsidRDefault="0012077F" w:rsidP="0012077F">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67EEBF99" w14:textId="42F03100" w:rsidR="0012077F" w:rsidRPr="00773E8E" w:rsidRDefault="0012077F" w:rsidP="0012077F">
      <w:pPr>
        <w:suppressAutoHyphens/>
        <w:spacing w:after="0" w:line="240" w:lineRule="auto"/>
        <w:jc w:val="center"/>
        <w:rPr>
          <w:rFonts w:ascii="Times New Roman" w:hAnsi="Times New Roman"/>
          <w:color w:val="000000"/>
          <w:sz w:val="24"/>
        </w:rPr>
      </w:pPr>
      <w:proofErr w:type="spellStart"/>
      <w:r w:rsidRPr="007B2418">
        <w:rPr>
          <w:rFonts w:ascii="Times New Roman" w:hAnsi="Times New Roman"/>
          <w:color w:val="000000"/>
          <w:sz w:val="24"/>
        </w:rPr>
        <w:t>Усл</w:t>
      </w:r>
      <w:proofErr w:type="spellEnd"/>
      <w:r w:rsidRPr="007B2418">
        <w:rPr>
          <w:rFonts w:ascii="Times New Roman" w:hAnsi="Times New Roman"/>
          <w:color w:val="000000"/>
          <w:sz w:val="24"/>
        </w:rPr>
        <w:t xml:space="preserve">. </w:t>
      </w:r>
      <w:proofErr w:type="spellStart"/>
      <w:r w:rsidRPr="007B2418">
        <w:rPr>
          <w:rFonts w:ascii="Times New Roman" w:hAnsi="Times New Roman"/>
          <w:color w:val="000000"/>
          <w:sz w:val="24"/>
        </w:rPr>
        <w:t>п.</w:t>
      </w:r>
      <w:r w:rsidRPr="007B2418">
        <w:rPr>
          <w:rFonts w:ascii="Times New Roman" w:hAnsi="Times New Roman"/>
          <w:sz w:val="24"/>
        </w:rPr>
        <w:t>л</w:t>
      </w:r>
      <w:proofErr w:type="spellEnd"/>
      <w:r w:rsidRPr="007B2418">
        <w:rPr>
          <w:rFonts w:ascii="Times New Roman" w:hAnsi="Times New Roman"/>
          <w:sz w:val="24"/>
        </w:rPr>
        <w:t>. 1,5.</w:t>
      </w:r>
      <w:r w:rsidRPr="007B2418">
        <w:rPr>
          <w:rFonts w:ascii="Times New Roman" w:hAnsi="Times New Roman"/>
          <w:color w:val="000000"/>
          <w:sz w:val="24"/>
        </w:rPr>
        <w:t xml:space="preserve"> Изд. № -202</w:t>
      </w:r>
      <w:r w:rsidR="00600039" w:rsidRPr="007B2418">
        <w:rPr>
          <w:rFonts w:ascii="Times New Roman" w:hAnsi="Times New Roman"/>
          <w:color w:val="000000"/>
          <w:sz w:val="24"/>
        </w:rPr>
        <w:t>4</w:t>
      </w:r>
      <w:r w:rsidRPr="007B2418">
        <w:rPr>
          <w:rFonts w:ascii="Times New Roman" w:hAnsi="Times New Roman"/>
          <w:color w:val="000000"/>
          <w:sz w:val="24"/>
        </w:rPr>
        <w:t xml:space="preserve"> Тираж экз.</w:t>
      </w:r>
    </w:p>
    <w:p w14:paraId="4D392DB8" w14:textId="77777777" w:rsidR="0012077F" w:rsidRPr="00773E8E" w:rsidRDefault="0012077F" w:rsidP="0012077F">
      <w:pPr>
        <w:spacing w:after="0" w:line="360" w:lineRule="auto"/>
        <w:ind w:firstLine="454"/>
        <w:jc w:val="center"/>
        <w:rPr>
          <w:rFonts w:ascii="Times New Roman" w:eastAsia="Calibri" w:hAnsi="Times New Roman"/>
          <w:i/>
          <w:iCs/>
          <w:sz w:val="28"/>
          <w:szCs w:val="28"/>
        </w:rPr>
      </w:pPr>
    </w:p>
    <w:p w14:paraId="259BBD38" w14:textId="20B6F525" w:rsidR="0012077F" w:rsidRDefault="0012077F" w:rsidP="0012077F">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25E745B0" w14:textId="7AF1FA18" w:rsidR="007B2418"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30146108" w14:textId="087C1897" w:rsidR="007B2418"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1BC8097D" w14:textId="77777777" w:rsidR="007B2418" w:rsidRPr="00B037D3" w:rsidRDefault="007B2418"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62B6CADC" w14:textId="77777777" w:rsidR="0012077F" w:rsidRPr="00B037D3" w:rsidRDefault="0012077F" w:rsidP="0012077F">
      <w:pPr>
        <w:widowControl w:val="0"/>
        <w:autoSpaceDE w:val="0"/>
        <w:autoSpaceDN w:val="0"/>
        <w:adjustRightInd w:val="0"/>
        <w:spacing w:after="0" w:line="240" w:lineRule="auto"/>
        <w:jc w:val="center"/>
        <w:rPr>
          <w:rFonts w:ascii="Times New Roman" w:eastAsia="Calibri" w:hAnsi="Times New Roman"/>
          <w:bCs/>
          <w:sz w:val="24"/>
          <w:szCs w:val="24"/>
        </w:rPr>
      </w:pPr>
    </w:p>
    <w:p w14:paraId="199138A2" w14:textId="1665D96F" w:rsidR="0012077F" w:rsidRPr="00B037D3" w:rsidRDefault="0012077F" w:rsidP="00600039">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sidR="00600039">
        <w:rPr>
          <w:rFonts w:ascii="Times New Roman" w:eastAsia="Calibri" w:hAnsi="Times New Roman"/>
          <w:bCs/>
          <w:sz w:val="24"/>
          <w:szCs w:val="24"/>
        </w:rPr>
        <w:t>М</w:t>
      </w:r>
      <w:r>
        <w:rPr>
          <w:rFonts w:ascii="Times New Roman" w:eastAsia="Calibri" w:hAnsi="Times New Roman"/>
          <w:bCs/>
          <w:sz w:val="24"/>
          <w:szCs w:val="24"/>
        </w:rPr>
        <w:t>.</w:t>
      </w:r>
      <w:r w:rsidR="00600039">
        <w:rPr>
          <w:rFonts w:ascii="Times New Roman" w:eastAsia="Calibri" w:hAnsi="Times New Roman"/>
          <w:bCs/>
          <w:sz w:val="24"/>
          <w:szCs w:val="24"/>
        </w:rPr>
        <w:t>И</w:t>
      </w:r>
      <w:r>
        <w:rPr>
          <w:rFonts w:ascii="Times New Roman" w:eastAsia="Calibri" w:hAnsi="Times New Roman"/>
          <w:bCs/>
          <w:sz w:val="24"/>
          <w:szCs w:val="24"/>
        </w:rPr>
        <w:t xml:space="preserve">. </w:t>
      </w:r>
      <w:r w:rsidR="00600039">
        <w:rPr>
          <w:rFonts w:ascii="Times New Roman" w:eastAsia="Calibri" w:hAnsi="Times New Roman"/>
          <w:bCs/>
          <w:sz w:val="24"/>
          <w:szCs w:val="24"/>
        </w:rPr>
        <w:t>Середина</w:t>
      </w:r>
      <w:r>
        <w:rPr>
          <w:rFonts w:ascii="Times New Roman" w:eastAsia="Calibri" w:hAnsi="Times New Roman"/>
          <w:bCs/>
          <w:sz w:val="24"/>
          <w:szCs w:val="24"/>
        </w:rPr>
        <w:t xml:space="preserve">, </w:t>
      </w:r>
      <w:r w:rsidR="00600039">
        <w:rPr>
          <w:rFonts w:ascii="Times New Roman" w:eastAsia="Calibri" w:hAnsi="Times New Roman"/>
          <w:bCs/>
          <w:sz w:val="24"/>
          <w:szCs w:val="24"/>
        </w:rPr>
        <w:t>Е</w:t>
      </w:r>
      <w:r>
        <w:rPr>
          <w:rFonts w:ascii="Times New Roman" w:eastAsia="Calibri" w:hAnsi="Times New Roman"/>
          <w:bCs/>
          <w:sz w:val="24"/>
          <w:szCs w:val="24"/>
        </w:rPr>
        <w:t>.</w:t>
      </w:r>
      <w:r w:rsidR="00600039">
        <w:rPr>
          <w:rFonts w:ascii="Times New Roman" w:eastAsia="Calibri" w:hAnsi="Times New Roman"/>
          <w:bCs/>
          <w:sz w:val="24"/>
          <w:szCs w:val="24"/>
        </w:rPr>
        <w:t>В</w:t>
      </w:r>
      <w:r>
        <w:rPr>
          <w:rFonts w:ascii="Times New Roman" w:eastAsia="Calibri" w:hAnsi="Times New Roman"/>
          <w:bCs/>
          <w:sz w:val="24"/>
          <w:szCs w:val="24"/>
        </w:rPr>
        <w:t>.</w:t>
      </w:r>
      <w:r w:rsidR="00600039">
        <w:rPr>
          <w:rFonts w:ascii="Times New Roman" w:eastAsia="Calibri" w:hAnsi="Times New Roman"/>
          <w:bCs/>
          <w:sz w:val="24"/>
          <w:szCs w:val="24"/>
        </w:rPr>
        <w:t xml:space="preserve"> Сумароков</w:t>
      </w:r>
      <w:r>
        <w:rPr>
          <w:rFonts w:ascii="Times New Roman" w:eastAsia="Calibri" w:hAnsi="Times New Roman"/>
          <w:bCs/>
          <w:sz w:val="24"/>
          <w:szCs w:val="24"/>
        </w:rPr>
        <w:t>, 202</w:t>
      </w:r>
      <w:r w:rsidR="00600039">
        <w:rPr>
          <w:rFonts w:ascii="Times New Roman" w:eastAsia="Calibri" w:hAnsi="Times New Roman"/>
          <w:bCs/>
          <w:sz w:val="24"/>
          <w:szCs w:val="24"/>
        </w:rPr>
        <w:t>4</w:t>
      </w:r>
    </w:p>
    <w:p w14:paraId="5528EE74" w14:textId="3BFAEFBE" w:rsidR="00120EF1" w:rsidRDefault="0012077F" w:rsidP="00600039">
      <w:pPr>
        <w:widowControl w:val="0"/>
        <w:tabs>
          <w:tab w:val="left" w:pos="4104"/>
          <w:tab w:val="center" w:pos="4535"/>
          <w:tab w:val="right" w:pos="9070"/>
        </w:tabs>
        <w:autoSpaceDE w:val="0"/>
        <w:autoSpaceDN w:val="0"/>
        <w:adjustRightInd w:val="0"/>
        <w:spacing w:after="0" w:line="240" w:lineRule="auto"/>
        <w:jc w:val="right"/>
        <w:rPr>
          <w:rFonts w:ascii="Times New Roman" w:eastAsia="Calibri" w:hAnsi="Times New Roman"/>
          <w:bCs/>
          <w:sz w:val="24"/>
          <w:szCs w:val="24"/>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w:t>
      </w:r>
      <w:r w:rsidR="00600039">
        <w:rPr>
          <w:rFonts w:ascii="Times New Roman" w:eastAsia="Calibri" w:hAnsi="Times New Roman"/>
          <w:bCs/>
          <w:sz w:val="24"/>
          <w:szCs w:val="24"/>
        </w:rPr>
        <w:t>4</w:t>
      </w:r>
      <w:r w:rsidR="00120EF1">
        <w:rPr>
          <w:rFonts w:ascii="Times New Roman" w:eastAsia="Calibri" w:hAnsi="Times New Roman"/>
          <w:bCs/>
          <w:sz w:val="24"/>
          <w:szCs w:val="24"/>
        </w:rPr>
        <w:br w:type="page"/>
      </w:r>
    </w:p>
    <w:p w14:paraId="096B0AE0" w14:textId="47395DEE" w:rsidR="0012077F" w:rsidRDefault="0012077F" w:rsidP="0012077F">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6A8CF3BC" w14:textId="77777777" w:rsidR="0012077F" w:rsidRPr="00600039" w:rsidRDefault="0012077F" w:rsidP="00600039">
      <w:pPr>
        <w:keepNext/>
        <w:keepLines/>
        <w:spacing w:after="0" w:line="240" w:lineRule="auto"/>
        <w:jc w:val="center"/>
        <w:rPr>
          <w:rFonts w:ascii="Times New Roman" w:eastAsia="Calibri" w:hAnsi="Times New Roman"/>
          <w:b/>
          <w:caps/>
          <w:sz w:val="26"/>
          <w:szCs w:val="26"/>
          <w:lang w:eastAsia="en-US"/>
        </w:rPr>
      </w:pPr>
    </w:p>
    <w:p w14:paraId="3C6F74A0" w14:textId="030C9A84" w:rsidR="0012077F" w:rsidRPr="00600039" w:rsidRDefault="0012077F" w:rsidP="00600039">
      <w:pPr>
        <w:pStyle w:val="12"/>
        <w:spacing w:after="80"/>
        <w:rPr>
          <w:rFonts w:ascii="Times New Roman" w:eastAsiaTheme="minorEastAsia" w:hAnsi="Times New Roman"/>
          <w:noProof/>
          <w:sz w:val="26"/>
          <w:szCs w:val="26"/>
        </w:rPr>
      </w:pPr>
      <w:r w:rsidRPr="00600039">
        <w:rPr>
          <w:rFonts w:ascii="Times New Roman" w:hAnsi="Times New Roman"/>
          <w:sz w:val="26"/>
          <w:szCs w:val="26"/>
        </w:rPr>
        <w:fldChar w:fldCharType="begin"/>
      </w:r>
      <w:r w:rsidRPr="00600039">
        <w:rPr>
          <w:rFonts w:ascii="Times New Roman" w:hAnsi="Times New Roman"/>
          <w:sz w:val="26"/>
          <w:szCs w:val="26"/>
        </w:rPr>
        <w:instrText xml:space="preserve"> TOC \o "1-3" \h \z \u </w:instrText>
      </w:r>
      <w:r w:rsidRPr="00600039">
        <w:rPr>
          <w:rFonts w:ascii="Times New Roman" w:hAnsi="Times New Roman"/>
          <w:sz w:val="26"/>
          <w:szCs w:val="26"/>
        </w:rPr>
        <w:fldChar w:fldCharType="separate"/>
      </w:r>
      <w:hyperlink w:anchor="_Toc115616794" w:history="1">
        <w:r w:rsidRPr="00600039">
          <w:rPr>
            <w:rStyle w:val="af"/>
            <w:rFonts w:ascii="Times New Roman" w:hAnsi="Times New Roman"/>
            <w:noProof/>
            <w:sz w:val="26"/>
            <w:szCs w:val="26"/>
          </w:rPr>
          <w:t>1. Наименование дисциплины</w:t>
        </w:r>
        <w:r w:rsidRPr="00600039">
          <w:rPr>
            <w:rFonts w:ascii="Times New Roman" w:hAnsi="Times New Roman"/>
            <w:noProof/>
            <w:webHidden/>
            <w:sz w:val="26"/>
            <w:szCs w:val="26"/>
          </w:rPr>
          <w:tab/>
        </w:r>
        <w:r w:rsidRPr="00600039">
          <w:rPr>
            <w:rFonts w:ascii="Times New Roman" w:hAnsi="Times New Roman"/>
            <w:noProof/>
            <w:webHidden/>
            <w:sz w:val="26"/>
            <w:szCs w:val="26"/>
          </w:rPr>
          <w:fldChar w:fldCharType="begin"/>
        </w:r>
        <w:r w:rsidRPr="00600039">
          <w:rPr>
            <w:rFonts w:ascii="Times New Roman" w:hAnsi="Times New Roman"/>
            <w:noProof/>
            <w:webHidden/>
            <w:sz w:val="26"/>
            <w:szCs w:val="26"/>
          </w:rPr>
          <w:instrText xml:space="preserve"> PAGEREF _Toc115616794 \h </w:instrText>
        </w:r>
        <w:r w:rsidRPr="00600039">
          <w:rPr>
            <w:rFonts w:ascii="Times New Roman" w:hAnsi="Times New Roman"/>
            <w:noProof/>
            <w:webHidden/>
            <w:sz w:val="26"/>
            <w:szCs w:val="26"/>
          </w:rPr>
        </w:r>
        <w:r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4</w:t>
        </w:r>
        <w:r w:rsidRPr="00600039">
          <w:rPr>
            <w:rFonts w:ascii="Times New Roman" w:hAnsi="Times New Roman"/>
            <w:noProof/>
            <w:webHidden/>
            <w:sz w:val="26"/>
            <w:szCs w:val="26"/>
          </w:rPr>
          <w:fldChar w:fldCharType="end"/>
        </w:r>
      </w:hyperlink>
    </w:p>
    <w:p w14:paraId="1AD9E53C" w14:textId="7E98ADEF" w:rsidR="0012077F" w:rsidRPr="00600039" w:rsidRDefault="009A5269" w:rsidP="00600039">
      <w:pPr>
        <w:pStyle w:val="12"/>
        <w:spacing w:after="80"/>
        <w:rPr>
          <w:rFonts w:ascii="Times New Roman" w:eastAsiaTheme="minorEastAsia" w:hAnsi="Times New Roman"/>
          <w:noProof/>
          <w:sz w:val="26"/>
          <w:szCs w:val="26"/>
        </w:rPr>
      </w:pPr>
      <w:hyperlink w:anchor="_Toc115616795" w:history="1">
        <w:r w:rsidR="0012077F" w:rsidRPr="00600039">
          <w:rPr>
            <w:rStyle w:val="af"/>
            <w:rFonts w:ascii="Times New Roman" w:hAnsi="Times New Roman"/>
            <w:noProof/>
            <w:sz w:val="26"/>
            <w:szCs w:val="26"/>
          </w:rPr>
          <w:t xml:space="preserve">2. </w:t>
        </w:r>
        <w:r w:rsidR="0012077F" w:rsidRPr="00600039">
          <w:rPr>
            <w:rStyle w:val="af"/>
            <w:rFonts w:ascii="Times New Roman" w:eastAsia="Calibri" w:hAnsi="Times New Roman"/>
            <w:noProof/>
            <w:sz w:val="26"/>
            <w:szCs w:val="26"/>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_Toc115616795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4</w:t>
        </w:r>
        <w:r w:rsidR="0012077F" w:rsidRPr="00600039">
          <w:rPr>
            <w:rFonts w:ascii="Times New Roman" w:hAnsi="Times New Roman"/>
            <w:noProof/>
            <w:webHidden/>
            <w:sz w:val="26"/>
            <w:szCs w:val="26"/>
          </w:rPr>
          <w:fldChar w:fldCharType="end"/>
        </w:r>
      </w:hyperlink>
    </w:p>
    <w:p w14:paraId="343BF0BC" w14:textId="3FA5B0DD" w:rsidR="0012077F" w:rsidRPr="00600039" w:rsidRDefault="009A5269" w:rsidP="00600039">
      <w:pPr>
        <w:pStyle w:val="12"/>
        <w:spacing w:after="80"/>
        <w:rPr>
          <w:rFonts w:ascii="Times New Roman" w:eastAsiaTheme="minorEastAsia" w:hAnsi="Times New Roman"/>
          <w:noProof/>
          <w:sz w:val="26"/>
          <w:szCs w:val="26"/>
        </w:rPr>
      </w:pPr>
      <w:hyperlink w:anchor="_Toc115616796" w:history="1">
        <w:r w:rsidR="0012077F" w:rsidRPr="00600039">
          <w:rPr>
            <w:rStyle w:val="af"/>
            <w:rFonts w:ascii="Times New Roman" w:hAnsi="Times New Roman"/>
            <w:noProof/>
            <w:sz w:val="26"/>
            <w:szCs w:val="26"/>
          </w:rPr>
          <w:t>3. Место дисциплины в структуре образовательной программы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_Toc115616796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7A8F3023" w14:textId="2AC35917" w:rsidR="0012077F" w:rsidRPr="00600039" w:rsidRDefault="009A5269" w:rsidP="00600039">
      <w:pPr>
        <w:pStyle w:val="12"/>
        <w:spacing w:after="80"/>
        <w:rPr>
          <w:rFonts w:ascii="Times New Roman" w:eastAsiaTheme="minorEastAsia" w:hAnsi="Times New Roman"/>
          <w:noProof/>
          <w:sz w:val="26"/>
          <w:szCs w:val="26"/>
        </w:rPr>
      </w:pPr>
      <w:hyperlink w:anchor="_Toc115616797" w:history="1">
        <w:r w:rsidR="0012077F" w:rsidRPr="00600039">
          <w:rPr>
            <w:rStyle w:val="af"/>
            <w:rFonts w:ascii="Times New Roman" w:hAnsi="Times New Roman"/>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_Toc115616797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6236B8BB" w14:textId="4DF0498A" w:rsidR="0012077F" w:rsidRPr="00600039" w:rsidRDefault="009A5269" w:rsidP="00600039">
      <w:pPr>
        <w:pStyle w:val="12"/>
        <w:spacing w:after="80"/>
        <w:rPr>
          <w:rFonts w:ascii="Times New Roman" w:eastAsiaTheme="minorEastAsia" w:hAnsi="Times New Roman"/>
          <w:noProof/>
          <w:sz w:val="26"/>
          <w:szCs w:val="26"/>
        </w:rPr>
      </w:pPr>
      <w:hyperlink w:anchor="_Toc115616798" w:history="1">
        <w:r w:rsidR="0012077F" w:rsidRPr="00600039">
          <w:rPr>
            <w:rStyle w:val="af"/>
            <w:rFonts w:ascii="Times New Roman" w:hAnsi="Times New Roman"/>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_Toc115616798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6859CE40" w14:textId="54C1E073" w:rsidR="0012077F" w:rsidRPr="00600039" w:rsidRDefault="009A5269" w:rsidP="00600039">
      <w:pPr>
        <w:pStyle w:val="12"/>
        <w:spacing w:after="80"/>
        <w:rPr>
          <w:rFonts w:ascii="Times New Roman" w:eastAsiaTheme="minorEastAsia" w:hAnsi="Times New Roman"/>
          <w:noProof/>
          <w:sz w:val="26"/>
          <w:szCs w:val="26"/>
        </w:rPr>
      </w:pPr>
      <w:hyperlink w:anchor="_Toc115616799" w:history="1">
        <w:r w:rsidR="0012077F" w:rsidRPr="00600039">
          <w:rPr>
            <w:rStyle w:val="af"/>
            <w:rFonts w:ascii="Times New Roman" w:hAnsi="Times New Roman"/>
            <w:noProof/>
            <w:sz w:val="26"/>
            <w:szCs w:val="26"/>
          </w:rPr>
          <w:t>5.1. Содержание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_Toc115616799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5</w:t>
        </w:r>
        <w:r w:rsidR="0012077F" w:rsidRPr="00600039">
          <w:rPr>
            <w:rFonts w:ascii="Times New Roman" w:hAnsi="Times New Roman"/>
            <w:noProof/>
            <w:webHidden/>
            <w:sz w:val="26"/>
            <w:szCs w:val="26"/>
          </w:rPr>
          <w:fldChar w:fldCharType="end"/>
        </w:r>
      </w:hyperlink>
    </w:p>
    <w:p w14:paraId="584A51CD" w14:textId="01123669" w:rsidR="0012077F" w:rsidRPr="00600039" w:rsidRDefault="009A5269" w:rsidP="00600039">
      <w:pPr>
        <w:pStyle w:val="12"/>
        <w:spacing w:after="80"/>
        <w:rPr>
          <w:rFonts w:ascii="Times New Roman" w:eastAsiaTheme="minorEastAsia" w:hAnsi="Times New Roman"/>
          <w:noProof/>
          <w:sz w:val="26"/>
          <w:szCs w:val="26"/>
        </w:rPr>
      </w:pPr>
      <w:hyperlink w:anchor="_Toc115616800" w:history="1">
        <w:r w:rsidR="0012077F" w:rsidRPr="00600039">
          <w:rPr>
            <w:rStyle w:val="af"/>
            <w:rFonts w:ascii="Times New Roman" w:eastAsia="Calibri" w:hAnsi="Times New Roman"/>
            <w:noProof/>
            <w:sz w:val="26"/>
            <w:szCs w:val="26"/>
          </w:rPr>
          <w:t>5.2. Учебно-тематический план</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_Toc115616800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7</w:t>
        </w:r>
        <w:r w:rsidR="0012077F" w:rsidRPr="00600039">
          <w:rPr>
            <w:rFonts w:ascii="Times New Roman" w:hAnsi="Times New Roman"/>
            <w:noProof/>
            <w:webHidden/>
            <w:sz w:val="26"/>
            <w:szCs w:val="26"/>
          </w:rPr>
          <w:fldChar w:fldCharType="end"/>
        </w:r>
      </w:hyperlink>
    </w:p>
    <w:p w14:paraId="36311C89" w14:textId="7AF571E2" w:rsidR="0012077F" w:rsidRPr="00600039" w:rsidRDefault="009A5269" w:rsidP="00600039">
      <w:pPr>
        <w:pStyle w:val="12"/>
        <w:spacing w:after="80"/>
        <w:rPr>
          <w:rFonts w:ascii="Times New Roman" w:eastAsiaTheme="minorEastAsia" w:hAnsi="Times New Roman"/>
          <w:noProof/>
          <w:sz w:val="26"/>
          <w:szCs w:val="26"/>
        </w:rPr>
      </w:pPr>
      <w:hyperlink w:anchor="_Toc115616801" w:history="1">
        <w:r w:rsidR="0012077F" w:rsidRPr="00600039">
          <w:rPr>
            <w:rStyle w:val="af"/>
            <w:rFonts w:ascii="Times New Roman" w:eastAsia="Calibri" w:hAnsi="Times New Roman"/>
            <w:noProof/>
            <w:sz w:val="26"/>
            <w:szCs w:val="26"/>
          </w:rPr>
          <w:t>5.3. Содержание семинаров, практических занятий</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_Toc115616801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7</w:t>
        </w:r>
        <w:r w:rsidR="0012077F" w:rsidRPr="00600039">
          <w:rPr>
            <w:rFonts w:ascii="Times New Roman" w:hAnsi="Times New Roman"/>
            <w:noProof/>
            <w:webHidden/>
            <w:sz w:val="26"/>
            <w:szCs w:val="26"/>
          </w:rPr>
          <w:fldChar w:fldCharType="end"/>
        </w:r>
      </w:hyperlink>
    </w:p>
    <w:p w14:paraId="15207F4D" w14:textId="4D2805D5" w:rsidR="0012077F" w:rsidRPr="00600039" w:rsidRDefault="009A5269" w:rsidP="00600039">
      <w:pPr>
        <w:pStyle w:val="12"/>
        <w:spacing w:after="80"/>
        <w:rPr>
          <w:rFonts w:ascii="Times New Roman" w:eastAsiaTheme="minorEastAsia" w:hAnsi="Times New Roman"/>
          <w:noProof/>
          <w:sz w:val="26"/>
          <w:szCs w:val="26"/>
        </w:rPr>
      </w:pPr>
      <w:hyperlink w:anchor="_Toc115616802" w:history="1">
        <w:r w:rsidR="0012077F" w:rsidRPr="00600039">
          <w:rPr>
            <w:rStyle w:val="af"/>
            <w:rFonts w:ascii="Times New Roman" w:hAnsi="Times New Roman"/>
            <w:noProof/>
            <w:sz w:val="26"/>
            <w:szCs w:val="26"/>
          </w:rPr>
          <w:t>6. Перечень учебно-методического обеспечения для самостоятельной работы обучающихся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_Toc115616802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9</w:t>
        </w:r>
        <w:r w:rsidR="0012077F" w:rsidRPr="00600039">
          <w:rPr>
            <w:rFonts w:ascii="Times New Roman" w:hAnsi="Times New Roman"/>
            <w:noProof/>
            <w:webHidden/>
            <w:sz w:val="26"/>
            <w:szCs w:val="26"/>
          </w:rPr>
          <w:fldChar w:fldCharType="end"/>
        </w:r>
      </w:hyperlink>
    </w:p>
    <w:p w14:paraId="1AC0640C" w14:textId="74C05486" w:rsidR="0012077F" w:rsidRPr="00600039" w:rsidRDefault="009A5269" w:rsidP="00600039">
      <w:pPr>
        <w:pStyle w:val="12"/>
        <w:spacing w:after="80"/>
        <w:rPr>
          <w:rFonts w:ascii="Times New Roman" w:eastAsiaTheme="minorEastAsia" w:hAnsi="Times New Roman"/>
          <w:noProof/>
          <w:sz w:val="26"/>
          <w:szCs w:val="26"/>
        </w:rPr>
      </w:pPr>
      <w:hyperlink w:anchor="_Toc115616803" w:history="1">
        <w:r w:rsidR="0012077F" w:rsidRPr="00600039">
          <w:rPr>
            <w:rStyle w:val="af"/>
            <w:rFonts w:ascii="Times New Roman" w:hAnsi="Times New Roman"/>
            <w:noProof/>
            <w:sz w:val="26"/>
            <w:szCs w:val="26"/>
          </w:rPr>
          <w:t>6.1. Перечень вопросов, отводимых на самостоятельное освоение дисциплины, формы внеаудиторной самостоятельной работы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_Toc115616803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9</w:t>
        </w:r>
        <w:r w:rsidR="0012077F" w:rsidRPr="00600039">
          <w:rPr>
            <w:rFonts w:ascii="Times New Roman" w:hAnsi="Times New Roman"/>
            <w:noProof/>
            <w:webHidden/>
            <w:sz w:val="26"/>
            <w:szCs w:val="26"/>
          </w:rPr>
          <w:fldChar w:fldCharType="end"/>
        </w:r>
      </w:hyperlink>
    </w:p>
    <w:p w14:paraId="61CAE73D" w14:textId="0A2FD97A" w:rsidR="0012077F" w:rsidRPr="00600039" w:rsidRDefault="009A5269" w:rsidP="00600039">
      <w:pPr>
        <w:pStyle w:val="12"/>
        <w:spacing w:after="80"/>
        <w:rPr>
          <w:rFonts w:ascii="Times New Roman" w:eastAsiaTheme="minorEastAsia" w:hAnsi="Times New Roman"/>
          <w:noProof/>
          <w:sz w:val="26"/>
          <w:szCs w:val="26"/>
        </w:rPr>
      </w:pPr>
      <w:hyperlink w:anchor="_Toc115616804" w:history="1">
        <w:r w:rsidR="0012077F" w:rsidRPr="00600039">
          <w:rPr>
            <w:rStyle w:val="af"/>
            <w:rFonts w:ascii="Times New Roman" w:hAnsi="Times New Roman"/>
            <w:noProof/>
            <w:sz w:val="26"/>
            <w:szCs w:val="26"/>
          </w:rPr>
          <w:t>6.2. Перечень вопросов, заданий, тем для подготовки к текущему контролю</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_Toc115616804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10</w:t>
        </w:r>
        <w:r w:rsidR="0012077F" w:rsidRPr="00600039">
          <w:rPr>
            <w:rFonts w:ascii="Times New Roman" w:hAnsi="Times New Roman"/>
            <w:noProof/>
            <w:webHidden/>
            <w:sz w:val="26"/>
            <w:szCs w:val="26"/>
          </w:rPr>
          <w:fldChar w:fldCharType="end"/>
        </w:r>
      </w:hyperlink>
    </w:p>
    <w:p w14:paraId="401608EB" w14:textId="66BCEA6E" w:rsidR="0012077F" w:rsidRPr="00600039" w:rsidRDefault="009A5269" w:rsidP="00600039">
      <w:pPr>
        <w:pStyle w:val="12"/>
        <w:spacing w:after="80"/>
        <w:rPr>
          <w:rFonts w:ascii="Times New Roman" w:eastAsiaTheme="minorEastAsia" w:hAnsi="Times New Roman"/>
          <w:noProof/>
          <w:sz w:val="26"/>
          <w:szCs w:val="26"/>
        </w:rPr>
      </w:pPr>
      <w:hyperlink w:anchor="_Toc115616806" w:history="1">
        <w:r w:rsidR="0012077F" w:rsidRPr="00600039">
          <w:rPr>
            <w:rStyle w:val="af"/>
            <w:rFonts w:ascii="Times New Roman" w:hAnsi="Times New Roman"/>
            <w:noProof/>
            <w:sz w:val="26"/>
            <w:szCs w:val="26"/>
          </w:rPr>
          <w:t>7. Фонд оценочных средств для проведения промежуточной аттестации обучающихся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_Toc115616806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11</w:t>
        </w:r>
        <w:r w:rsidR="0012077F" w:rsidRPr="00600039">
          <w:rPr>
            <w:rFonts w:ascii="Times New Roman" w:hAnsi="Times New Roman"/>
            <w:noProof/>
            <w:webHidden/>
            <w:sz w:val="26"/>
            <w:szCs w:val="26"/>
          </w:rPr>
          <w:fldChar w:fldCharType="end"/>
        </w:r>
      </w:hyperlink>
    </w:p>
    <w:p w14:paraId="2860FF95" w14:textId="76723FBD" w:rsidR="0012077F" w:rsidRPr="00600039" w:rsidRDefault="009A5269" w:rsidP="00600039">
      <w:pPr>
        <w:pStyle w:val="12"/>
        <w:spacing w:after="80"/>
        <w:rPr>
          <w:rFonts w:ascii="Times New Roman" w:eastAsiaTheme="minorEastAsia" w:hAnsi="Times New Roman"/>
          <w:noProof/>
          <w:sz w:val="26"/>
          <w:szCs w:val="26"/>
        </w:rPr>
      </w:pPr>
      <w:hyperlink w:anchor="_Toc115616807" w:history="1">
        <w:r w:rsidR="0012077F" w:rsidRPr="00600039">
          <w:rPr>
            <w:rStyle w:val="af"/>
            <w:rFonts w:ascii="Times New Roman" w:hAnsi="Times New Roman"/>
            <w:noProof/>
            <w:sz w:val="26"/>
            <w:szCs w:val="26"/>
          </w:rPr>
          <w:t>8. Перечень основной и дополнительной учебной литературы, необходимой для освоения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_Toc115616807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2C39B34C" w14:textId="7D099C0E" w:rsidR="0012077F" w:rsidRPr="00600039" w:rsidRDefault="009A5269" w:rsidP="00600039">
      <w:pPr>
        <w:pStyle w:val="12"/>
        <w:spacing w:after="80"/>
        <w:rPr>
          <w:rFonts w:ascii="Times New Roman" w:eastAsiaTheme="minorEastAsia" w:hAnsi="Times New Roman"/>
          <w:noProof/>
          <w:sz w:val="26"/>
          <w:szCs w:val="26"/>
        </w:rPr>
      </w:pPr>
      <w:hyperlink w:anchor="_Toc115616808" w:history="1">
        <w:r w:rsidR="0012077F" w:rsidRPr="00600039">
          <w:rPr>
            <w:rStyle w:val="af"/>
            <w:rFonts w:ascii="Times New Roman" w:eastAsia="Calibri" w:hAnsi="Times New Roman"/>
            <w:noProof/>
            <w:sz w:val="26"/>
            <w:szCs w:val="26"/>
          </w:rPr>
          <w:t>9. Перечень ресурсов информационно-телекоммуникационной сети «Интернет», необходимых для освоения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_Toc115616808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3CA03EFB" w14:textId="336E784A" w:rsidR="0012077F" w:rsidRPr="00600039" w:rsidRDefault="009A5269" w:rsidP="00600039">
      <w:pPr>
        <w:pStyle w:val="12"/>
        <w:spacing w:after="80"/>
        <w:rPr>
          <w:rFonts w:ascii="Times New Roman" w:eastAsiaTheme="minorEastAsia" w:hAnsi="Times New Roman"/>
          <w:noProof/>
          <w:sz w:val="26"/>
          <w:szCs w:val="26"/>
        </w:rPr>
      </w:pPr>
      <w:hyperlink w:anchor="_Toc115616809" w:history="1">
        <w:r w:rsidR="0012077F" w:rsidRPr="00600039">
          <w:rPr>
            <w:rStyle w:val="af"/>
            <w:rFonts w:ascii="Times New Roman" w:hAnsi="Times New Roman"/>
            <w:noProof/>
            <w:sz w:val="26"/>
            <w:szCs w:val="26"/>
          </w:rPr>
          <w:t>10. Методические указания для обучающихся по освоению дисциплины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_Toc115616809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14</w:t>
        </w:r>
        <w:r w:rsidR="0012077F" w:rsidRPr="00600039">
          <w:rPr>
            <w:rFonts w:ascii="Times New Roman" w:hAnsi="Times New Roman"/>
            <w:noProof/>
            <w:webHidden/>
            <w:sz w:val="26"/>
            <w:szCs w:val="26"/>
          </w:rPr>
          <w:fldChar w:fldCharType="end"/>
        </w:r>
      </w:hyperlink>
    </w:p>
    <w:p w14:paraId="6A9CEAE3" w14:textId="12B631CE" w:rsidR="0012077F" w:rsidRPr="00600039" w:rsidRDefault="009A5269" w:rsidP="00600039">
      <w:pPr>
        <w:pStyle w:val="12"/>
        <w:spacing w:after="80"/>
        <w:rPr>
          <w:rFonts w:ascii="Times New Roman" w:eastAsiaTheme="minorEastAsia" w:hAnsi="Times New Roman"/>
          <w:noProof/>
          <w:sz w:val="26"/>
          <w:szCs w:val="26"/>
        </w:rPr>
      </w:pPr>
      <w:hyperlink w:anchor="_Toc115616810" w:history="1">
        <w:r w:rsidR="0012077F" w:rsidRPr="00600039">
          <w:rPr>
            <w:rStyle w:val="af"/>
            <w:rFonts w:ascii="Times New Roman" w:hAnsi="Times New Roman"/>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_Toc115616810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20EC0027" w14:textId="3018E728" w:rsidR="0012077F" w:rsidRPr="00600039" w:rsidRDefault="009A5269" w:rsidP="00600039">
      <w:pPr>
        <w:pStyle w:val="12"/>
        <w:spacing w:after="80"/>
        <w:rPr>
          <w:rFonts w:ascii="Times New Roman" w:eastAsiaTheme="minorEastAsia" w:hAnsi="Times New Roman"/>
          <w:noProof/>
          <w:sz w:val="26"/>
          <w:szCs w:val="26"/>
        </w:rPr>
      </w:pPr>
      <w:hyperlink w:anchor="_Toc115616811" w:history="1">
        <w:r w:rsidR="0012077F" w:rsidRPr="00600039">
          <w:rPr>
            <w:rStyle w:val="af"/>
            <w:rFonts w:ascii="Times New Roman" w:eastAsia="Calibri" w:hAnsi="Times New Roman"/>
            <w:noProof/>
            <w:sz w:val="26"/>
            <w:szCs w:val="26"/>
          </w:rPr>
          <w:t>11.1. Комплект лицензионного программного обеспечения</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_Toc115616811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18CE8B0C" w14:textId="059F9DA3" w:rsidR="0012077F" w:rsidRPr="00600039" w:rsidRDefault="009A5269" w:rsidP="00600039">
      <w:pPr>
        <w:pStyle w:val="12"/>
        <w:spacing w:after="80"/>
        <w:rPr>
          <w:rFonts w:ascii="Times New Roman" w:eastAsiaTheme="minorEastAsia" w:hAnsi="Times New Roman"/>
          <w:noProof/>
          <w:sz w:val="26"/>
          <w:szCs w:val="26"/>
        </w:rPr>
      </w:pPr>
      <w:hyperlink w:anchor="_Toc115616812" w:history="1">
        <w:r w:rsidR="0012077F" w:rsidRPr="00600039">
          <w:rPr>
            <w:rStyle w:val="af"/>
            <w:rFonts w:ascii="Times New Roman" w:eastAsia="Calibri" w:hAnsi="Times New Roman"/>
            <w:noProof/>
            <w:sz w:val="26"/>
            <w:szCs w:val="26"/>
          </w:rPr>
          <w:t>11.2. Современные профессиональные базы данных и информационные справочные системы</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_Toc115616812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46B90BA6" w14:textId="183E49A8" w:rsidR="0012077F" w:rsidRPr="00600039" w:rsidRDefault="009A5269" w:rsidP="00600039">
      <w:pPr>
        <w:pStyle w:val="12"/>
        <w:spacing w:after="80"/>
        <w:rPr>
          <w:rFonts w:ascii="Times New Roman" w:eastAsiaTheme="minorEastAsia" w:hAnsi="Times New Roman"/>
          <w:noProof/>
          <w:sz w:val="26"/>
          <w:szCs w:val="26"/>
        </w:rPr>
      </w:pPr>
      <w:hyperlink w:anchor="_Toc115616813" w:history="1">
        <w:r w:rsidR="0012077F" w:rsidRPr="00600039">
          <w:rPr>
            <w:rStyle w:val="af"/>
            <w:rFonts w:ascii="Times New Roman" w:hAnsi="Times New Roman"/>
            <w:noProof/>
            <w:sz w:val="26"/>
            <w:szCs w:val="26"/>
          </w:rPr>
          <w:t>11.3. Сертифицированные программные и аппаратные средства защиты информации</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_Toc115616813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19</w:t>
        </w:r>
        <w:r w:rsidR="0012077F" w:rsidRPr="00600039">
          <w:rPr>
            <w:rFonts w:ascii="Times New Roman" w:hAnsi="Times New Roman"/>
            <w:noProof/>
            <w:webHidden/>
            <w:sz w:val="26"/>
            <w:szCs w:val="26"/>
          </w:rPr>
          <w:fldChar w:fldCharType="end"/>
        </w:r>
      </w:hyperlink>
    </w:p>
    <w:p w14:paraId="4400B34D" w14:textId="2E0D4FF9" w:rsidR="0012077F" w:rsidRDefault="009A5269" w:rsidP="00600039">
      <w:pPr>
        <w:pStyle w:val="12"/>
        <w:spacing w:after="80"/>
        <w:rPr>
          <w:rFonts w:ascii="Times New Roman" w:hAnsi="Times New Roman"/>
          <w:noProof/>
          <w:sz w:val="26"/>
          <w:szCs w:val="26"/>
        </w:rPr>
      </w:pPr>
      <w:hyperlink w:anchor="_Toc115616814" w:history="1">
        <w:r w:rsidR="0012077F" w:rsidRPr="00600039">
          <w:rPr>
            <w:rStyle w:val="af"/>
            <w:rFonts w:ascii="Times New Roman" w:hAnsi="Times New Roman"/>
            <w:noProof/>
            <w:sz w:val="26"/>
            <w:szCs w:val="26"/>
          </w:rPr>
          <w:t>12. Описание материально-технической базы, необходимой для осуществления образовательного процесса по дисциплине.</w:t>
        </w:r>
        <w:r w:rsidR="0012077F" w:rsidRPr="00600039">
          <w:rPr>
            <w:rFonts w:ascii="Times New Roman" w:hAnsi="Times New Roman"/>
            <w:noProof/>
            <w:webHidden/>
            <w:sz w:val="26"/>
            <w:szCs w:val="26"/>
          </w:rPr>
          <w:tab/>
        </w:r>
        <w:r w:rsidR="0012077F" w:rsidRPr="00600039">
          <w:rPr>
            <w:rFonts w:ascii="Times New Roman" w:hAnsi="Times New Roman"/>
            <w:noProof/>
            <w:webHidden/>
            <w:sz w:val="26"/>
            <w:szCs w:val="26"/>
          </w:rPr>
          <w:fldChar w:fldCharType="begin"/>
        </w:r>
        <w:r w:rsidR="0012077F" w:rsidRPr="00600039">
          <w:rPr>
            <w:rFonts w:ascii="Times New Roman" w:hAnsi="Times New Roman"/>
            <w:noProof/>
            <w:webHidden/>
            <w:sz w:val="26"/>
            <w:szCs w:val="26"/>
          </w:rPr>
          <w:instrText xml:space="preserve"> PAGEREF _Toc115616814 \h </w:instrText>
        </w:r>
        <w:r w:rsidR="0012077F" w:rsidRPr="00600039">
          <w:rPr>
            <w:rFonts w:ascii="Times New Roman" w:hAnsi="Times New Roman"/>
            <w:noProof/>
            <w:webHidden/>
            <w:sz w:val="26"/>
            <w:szCs w:val="26"/>
          </w:rPr>
        </w:r>
        <w:r w:rsidR="0012077F" w:rsidRPr="00600039">
          <w:rPr>
            <w:rFonts w:ascii="Times New Roman" w:hAnsi="Times New Roman"/>
            <w:noProof/>
            <w:webHidden/>
            <w:sz w:val="26"/>
            <w:szCs w:val="26"/>
          </w:rPr>
          <w:fldChar w:fldCharType="separate"/>
        </w:r>
        <w:r w:rsidR="00C21DED">
          <w:rPr>
            <w:rFonts w:ascii="Times New Roman" w:hAnsi="Times New Roman"/>
            <w:noProof/>
            <w:webHidden/>
            <w:sz w:val="26"/>
            <w:szCs w:val="26"/>
          </w:rPr>
          <w:t>20</w:t>
        </w:r>
        <w:r w:rsidR="0012077F" w:rsidRPr="00600039">
          <w:rPr>
            <w:rFonts w:ascii="Times New Roman" w:hAnsi="Times New Roman"/>
            <w:noProof/>
            <w:webHidden/>
            <w:sz w:val="26"/>
            <w:szCs w:val="26"/>
          </w:rPr>
          <w:fldChar w:fldCharType="end"/>
        </w:r>
      </w:hyperlink>
    </w:p>
    <w:p w14:paraId="2467BC63" w14:textId="62413629" w:rsidR="007B2418" w:rsidRDefault="007B2418" w:rsidP="007B2418">
      <w:pPr>
        <w:rPr>
          <w:noProof/>
        </w:rPr>
      </w:pPr>
    </w:p>
    <w:p w14:paraId="7AC7A8CB" w14:textId="75F4DFE4" w:rsidR="007B2418" w:rsidRDefault="007B2418" w:rsidP="007B2418">
      <w:pPr>
        <w:rPr>
          <w:noProof/>
        </w:rPr>
      </w:pPr>
    </w:p>
    <w:p w14:paraId="4E3E1621" w14:textId="77777777" w:rsidR="007B2418" w:rsidRPr="007B2418" w:rsidRDefault="007B2418" w:rsidP="007B2418">
      <w:pPr>
        <w:rPr>
          <w:noProof/>
        </w:rPr>
      </w:pPr>
    </w:p>
    <w:p w14:paraId="69EB5C33" w14:textId="77777777" w:rsidR="0012077F" w:rsidRPr="007B4DF4" w:rsidRDefault="0012077F" w:rsidP="00600039">
      <w:pPr>
        <w:pStyle w:val="1"/>
        <w:spacing w:line="240" w:lineRule="auto"/>
        <w:rPr>
          <w:rFonts w:ascii="Times New Roman" w:hAnsi="Times New Roman"/>
          <w:sz w:val="28"/>
          <w:szCs w:val="28"/>
        </w:rPr>
      </w:pPr>
      <w:r w:rsidRPr="00600039">
        <w:rPr>
          <w:rFonts w:ascii="Times New Roman" w:hAnsi="Times New Roman"/>
          <w:sz w:val="26"/>
          <w:szCs w:val="26"/>
        </w:rPr>
        <w:lastRenderedPageBreak/>
        <w:fldChar w:fldCharType="end"/>
      </w:r>
      <w:bookmarkStart w:id="0" w:name="_Toc404256062"/>
      <w:bookmarkStart w:id="1" w:name="_Toc115616794"/>
      <w:r w:rsidRPr="007B4DF4">
        <w:rPr>
          <w:rFonts w:ascii="Times New Roman" w:hAnsi="Times New Roman"/>
          <w:sz w:val="28"/>
          <w:szCs w:val="28"/>
        </w:rPr>
        <w:t>1. Наименование дисциплины</w:t>
      </w:r>
      <w:bookmarkEnd w:id="0"/>
      <w:bookmarkEnd w:id="1"/>
      <w:r w:rsidRPr="007B4DF4">
        <w:rPr>
          <w:rFonts w:ascii="Times New Roman" w:hAnsi="Times New Roman"/>
          <w:sz w:val="28"/>
          <w:szCs w:val="28"/>
        </w:rPr>
        <w:t xml:space="preserve"> </w:t>
      </w:r>
    </w:p>
    <w:p w14:paraId="053CF875" w14:textId="77777777" w:rsidR="0012077F" w:rsidRPr="006257AE" w:rsidRDefault="0012077F" w:rsidP="0012077F">
      <w:pPr>
        <w:spacing w:after="0" w:line="240" w:lineRule="auto"/>
        <w:rPr>
          <w:rFonts w:ascii="Times New Roman" w:eastAsia="Calibri" w:hAnsi="Times New Roman"/>
          <w:b/>
          <w:caps/>
          <w:sz w:val="28"/>
          <w:szCs w:val="28"/>
          <w:lang w:eastAsia="en-US"/>
        </w:rPr>
      </w:pPr>
    </w:p>
    <w:p w14:paraId="0F145183" w14:textId="5E80D0C9" w:rsidR="0012077F" w:rsidRPr="00163379" w:rsidRDefault="0012077F" w:rsidP="0012077F">
      <w:pPr>
        <w:keepNext/>
        <w:rPr>
          <w:rFonts w:ascii="Times New Roman" w:hAnsi="Times New Roman"/>
          <w:sz w:val="28"/>
          <w:szCs w:val="28"/>
        </w:rPr>
      </w:pPr>
      <w:bookmarkStart w:id="2"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w:t>
      </w:r>
    </w:p>
    <w:p w14:paraId="1987BA20" w14:textId="77777777" w:rsidR="0012077F" w:rsidRPr="00355B76" w:rsidRDefault="0012077F" w:rsidP="0012077F">
      <w:pPr>
        <w:pStyle w:val="1"/>
        <w:rPr>
          <w:rFonts w:ascii="Times New Roman" w:eastAsia="Calibri" w:hAnsi="Times New Roman"/>
          <w:sz w:val="28"/>
          <w:lang w:eastAsia="en-US"/>
        </w:rPr>
      </w:pPr>
      <w:bookmarkStart w:id="3" w:name="_Toc115616795"/>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bookmarkEnd w:id="3"/>
    </w:p>
    <w:p w14:paraId="06FC258F" w14:textId="3DEE5324" w:rsidR="0012077F" w:rsidRPr="001D127E" w:rsidRDefault="0012077F" w:rsidP="001C16F9">
      <w:pPr>
        <w:rPr>
          <w:rFonts w:ascii="Times New Roman" w:eastAsia="Calibri" w:hAnsi="Times New Roman"/>
          <w:sz w:val="28"/>
          <w:szCs w:val="28"/>
        </w:rPr>
      </w:pPr>
      <w:bookmarkStart w:id="4" w:name="_Hlk115611991"/>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13"/>
        <w:gridCol w:w="2693"/>
        <w:gridCol w:w="3686"/>
      </w:tblGrid>
      <w:tr w:rsidR="0012077F" w:rsidRPr="00B037D3" w14:paraId="60003B88" w14:textId="77777777" w:rsidTr="00DA72CD">
        <w:tc>
          <w:tcPr>
            <w:tcW w:w="959" w:type="dxa"/>
          </w:tcPr>
          <w:p w14:paraId="1239A0D0" w14:textId="33657E15" w:rsidR="0012077F" w:rsidRPr="00B037D3" w:rsidRDefault="0012077F" w:rsidP="005E26F6">
            <w:pPr>
              <w:tabs>
                <w:tab w:val="left" w:pos="540"/>
              </w:tabs>
              <w:spacing w:after="0" w:line="240" w:lineRule="auto"/>
              <w:ind w:right="-138"/>
              <w:contextualSpacing/>
              <w:jc w:val="both"/>
              <w:rPr>
                <w:rFonts w:ascii="Times New Roman" w:hAnsi="Times New Roman"/>
                <w:b/>
                <w:sz w:val="24"/>
                <w:szCs w:val="24"/>
              </w:rPr>
            </w:pPr>
            <w:r w:rsidRPr="00B037D3">
              <w:rPr>
                <w:rFonts w:ascii="Times New Roman" w:hAnsi="Times New Roman"/>
                <w:b/>
                <w:sz w:val="24"/>
                <w:szCs w:val="24"/>
              </w:rPr>
              <w:t>Код компе</w:t>
            </w:r>
            <w:r w:rsidR="005E26F6">
              <w:rPr>
                <w:rFonts w:ascii="Times New Roman" w:hAnsi="Times New Roman"/>
                <w:b/>
                <w:sz w:val="24"/>
                <w:szCs w:val="24"/>
              </w:rPr>
              <w:t>-</w:t>
            </w:r>
            <w:proofErr w:type="spellStart"/>
            <w:r w:rsidRPr="00B037D3">
              <w:rPr>
                <w:rFonts w:ascii="Times New Roman" w:hAnsi="Times New Roman"/>
                <w:b/>
                <w:sz w:val="24"/>
                <w:szCs w:val="24"/>
              </w:rPr>
              <w:t>тенции</w:t>
            </w:r>
            <w:proofErr w:type="spellEnd"/>
          </w:p>
        </w:tc>
        <w:tc>
          <w:tcPr>
            <w:tcW w:w="2013" w:type="dxa"/>
          </w:tcPr>
          <w:p w14:paraId="47DB1870" w14:textId="77777777" w:rsidR="0012077F" w:rsidRPr="00B037D3" w:rsidRDefault="0012077F" w:rsidP="007B241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3" w:type="dxa"/>
          </w:tcPr>
          <w:p w14:paraId="3B456877" w14:textId="77777777" w:rsidR="0012077F" w:rsidRPr="00B037D3" w:rsidRDefault="0012077F" w:rsidP="007B241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86" w:type="dxa"/>
          </w:tcPr>
          <w:p w14:paraId="70C566A8" w14:textId="77777777" w:rsidR="0012077F" w:rsidRPr="00D856E5" w:rsidRDefault="0012077F" w:rsidP="007B2418">
            <w:pPr>
              <w:tabs>
                <w:tab w:val="left" w:pos="540"/>
              </w:tabs>
              <w:spacing w:after="0" w:line="240" w:lineRule="auto"/>
              <w:contextualSpacing/>
              <w:jc w:val="both"/>
              <w:rPr>
                <w:rFonts w:ascii="Times New Roman" w:hAnsi="Times New Roman"/>
                <w:b/>
                <w:sz w:val="24"/>
                <w:szCs w:val="24"/>
              </w:rPr>
            </w:pPr>
            <w:r w:rsidRPr="00D856E5">
              <w:rPr>
                <w:rFonts w:ascii="Times New Roman" w:hAnsi="Times New Roman"/>
                <w:b/>
                <w:sz w:val="24"/>
                <w:szCs w:val="24"/>
              </w:rPr>
              <w:t>Результаты обучения (знания и умения), соотнесенные с компетенциями / индикаторами достижения компетенции</w:t>
            </w:r>
          </w:p>
        </w:tc>
      </w:tr>
      <w:tr w:rsidR="0012077F" w:rsidRPr="00FD5A9F" w14:paraId="644E1317" w14:textId="77777777" w:rsidTr="00DA72CD">
        <w:trPr>
          <w:trHeight w:val="3153"/>
        </w:trPr>
        <w:tc>
          <w:tcPr>
            <w:tcW w:w="959" w:type="dxa"/>
          </w:tcPr>
          <w:p w14:paraId="03F8BE08" w14:textId="565018B0" w:rsidR="0012077F" w:rsidRPr="00A91087" w:rsidRDefault="0012077F" w:rsidP="007B2418">
            <w:pPr>
              <w:tabs>
                <w:tab w:val="left" w:pos="540"/>
              </w:tabs>
              <w:spacing w:after="0" w:line="240" w:lineRule="auto"/>
              <w:contextualSpacing/>
              <w:jc w:val="both"/>
              <w:rPr>
                <w:rFonts w:ascii="Times New Roman" w:hAnsi="Times New Roman"/>
                <w:sz w:val="24"/>
                <w:szCs w:val="24"/>
                <w:lang w:val="en-US"/>
              </w:rPr>
            </w:pPr>
            <w:r w:rsidRPr="00DB432A">
              <w:rPr>
                <w:rFonts w:ascii="Times New Roman" w:hAnsi="Times New Roman"/>
                <w:sz w:val="24"/>
                <w:szCs w:val="24"/>
                <w:lang w:val="en-US"/>
              </w:rPr>
              <w:t>ПКП-</w:t>
            </w:r>
            <w:r w:rsidR="00600039">
              <w:rPr>
                <w:rFonts w:ascii="Times New Roman" w:hAnsi="Times New Roman"/>
                <w:sz w:val="24"/>
                <w:szCs w:val="24"/>
                <w:lang w:val="en-US"/>
              </w:rPr>
              <w:t>5</w:t>
            </w:r>
          </w:p>
        </w:tc>
        <w:tc>
          <w:tcPr>
            <w:tcW w:w="2013" w:type="dxa"/>
          </w:tcPr>
          <w:p w14:paraId="789EE26A" w14:textId="1D8D19ED" w:rsidR="0012077F" w:rsidRPr="0009284B" w:rsidRDefault="00600039" w:rsidP="00AD71A1">
            <w:pPr>
              <w:rPr>
                <w:rFonts w:ascii="Times New Roman" w:hAnsi="Times New Roman"/>
                <w:sz w:val="24"/>
                <w:szCs w:val="24"/>
              </w:rPr>
            </w:pPr>
            <w:r w:rsidRPr="00DE009C">
              <w:rPr>
                <w:rFonts w:ascii="Times New Roman" w:eastAsiaTheme="minorEastAsia" w:hAnsi="Times New Roman"/>
                <w:sz w:val="24"/>
                <w:szCs w:val="24"/>
              </w:rPr>
              <w:t>Способность осуществлять письменную и устную деловую коммуникацию на одном из восточных языков и английском язык</w:t>
            </w:r>
            <w:r>
              <w:rPr>
                <w:rFonts w:ascii="Times New Roman" w:eastAsiaTheme="minorEastAsia" w:hAnsi="Times New Roman"/>
                <w:sz w:val="24"/>
                <w:szCs w:val="24"/>
              </w:rPr>
              <w:t>е</w:t>
            </w:r>
            <w:r w:rsidRPr="00DE009C">
              <w:rPr>
                <w:rFonts w:ascii="Times New Roman" w:eastAsiaTheme="minorEastAsia" w:hAnsi="Times New Roman"/>
                <w:sz w:val="24"/>
                <w:szCs w:val="24"/>
              </w:rPr>
              <w:t xml:space="preserve"> </w:t>
            </w:r>
          </w:p>
        </w:tc>
        <w:tc>
          <w:tcPr>
            <w:tcW w:w="2693" w:type="dxa"/>
          </w:tcPr>
          <w:p w14:paraId="10179E6C" w14:textId="0D020E6B" w:rsidR="0012077F" w:rsidRPr="0009284B" w:rsidRDefault="00600039" w:rsidP="007B2418">
            <w:pPr>
              <w:spacing w:after="0" w:line="240" w:lineRule="auto"/>
              <w:rPr>
                <w:rFonts w:ascii="Times New Roman" w:hAnsi="Times New Roman"/>
                <w:sz w:val="24"/>
                <w:szCs w:val="24"/>
              </w:rPr>
            </w:pPr>
            <w:r w:rsidRPr="00DE009C">
              <w:rPr>
                <w:rStyle w:val="FontStyle12"/>
                <w:rFonts w:eastAsia="Calibri"/>
                <w:sz w:val="24"/>
                <w:szCs w:val="24"/>
              </w:rPr>
              <w:t>1. Демонстрирует навыки ведения деловых переговоров и корреспонденции с внешними партнерами на иностранном языке</w:t>
            </w:r>
          </w:p>
        </w:tc>
        <w:tc>
          <w:tcPr>
            <w:tcW w:w="3686" w:type="dxa"/>
          </w:tcPr>
          <w:p w14:paraId="75255585" w14:textId="090EE70D" w:rsidR="0012077F" w:rsidRPr="00AD71A1" w:rsidRDefault="0012077F" w:rsidP="007B2418">
            <w:pPr>
              <w:pStyle w:val="ac"/>
              <w:shd w:val="clear" w:color="auto" w:fill="FFFFFF"/>
              <w:spacing w:before="0" w:beforeAutospacing="0" w:after="0" w:afterAutospacing="0"/>
              <w:jc w:val="both"/>
              <w:rPr>
                <w:bCs/>
              </w:rPr>
            </w:pPr>
            <w:r>
              <w:rPr>
                <w:b/>
              </w:rPr>
              <w:t xml:space="preserve">Знать </w:t>
            </w:r>
            <w:r w:rsidR="00AD71A1" w:rsidRPr="00AD71A1">
              <w:rPr>
                <w:bCs/>
              </w:rPr>
              <w:t xml:space="preserve">особенности </w:t>
            </w:r>
            <w:r w:rsidR="00AD71A1">
              <w:rPr>
                <w:bCs/>
              </w:rPr>
              <w:t>и правила ведения деловых переговоров и правила работы с корреспонденцией с иностранными партнерами</w:t>
            </w:r>
          </w:p>
          <w:p w14:paraId="739633CC" w14:textId="3E50FFC7" w:rsidR="0012077F" w:rsidRPr="001872AE" w:rsidRDefault="0012077F" w:rsidP="00DA72CD">
            <w:pPr>
              <w:pStyle w:val="ac"/>
              <w:shd w:val="clear" w:color="auto" w:fill="FFFFFF"/>
              <w:spacing w:before="0" w:beforeAutospacing="0" w:after="0" w:afterAutospacing="0"/>
              <w:jc w:val="both"/>
              <w:rPr>
                <w:b/>
              </w:rPr>
            </w:pPr>
            <w:r w:rsidRPr="0009284B">
              <w:rPr>
                <w:b/>
              </w:rPr>
              <w:t>Уметь</w:t>
            </w:r>
            <w:r>
              <w:rPr>
                <w:bCs/>
              </w:rPr>
              <w:t xml:space="preserve"> </w:t>
            </w:r>
            <w:r w:rsidR="00AD71A1">
              <w:rPr>
                <w:bCs/>
              </w:rPr>
              <w:t>анализировать и применять на практике полученные навыки по ведению деловых переговоров и корреспонденции с внешними партнёрами на английском языке.</w:t>
            </w:r>
            <w:r w:rsidR="00DA72CD" w:rsidRPr="001872AE">
              <w:rPr>
                <w:b/>
              </w:rPr>
              <w:t xml:space="preserve"> </w:t>
            </w:r>
          </w:p>
        </w:tc>
      </w:tr>
      <w:tr w:rsidR="0012077F" w:rsidRPr="00FD5A9F" w14:paraId="1DDF0059" w14:textId="77777777" w:rsidTr="00DA72CD">
        <w:tc>
          <w:tcPr>
            <w:tcW w:w="959" w:type="dxa"/>
          </w:tcPr>
          <w:p w14:paraId="223F4E78" w14:textId="7B8663F2" w:rsidR="0012077F" w:rsidRPr="00A91087" w:rsidRDefault="00600039" w:rsidP="007B2418">
            <w:pPr>
              <w:tabs>
                <w:tab w:val="left" w:pos="540"/>
              </w:tabs>
              <w:spacing w:after="0" w:line="240" w:lineRule="auto"/>
              <w:contextualSpacing/>
              <w:jc w:val="both"/>
              <w:rPr>
                <w:rFonts w:ascii="Times New Roman" w:hAnsi="Times New Roman"/>
                <w:sz w:val="24"/>
                <w:szCs w:val="24"/>
                <w:lang w:val="en-US"/>
              </w:rPr>
            </w:pPr>
            <w:r>
              <w:rPr>
                <w:rFonts w:ascii="Times New Roman" w:hAnsi="Times New Roman"/>
                <w:sz w:val="24"/>
                <w:szCs w:val="24"/>
                <w:lang w:val="en-US"/>
              </w:rPr>
              <w:t>ПКН-7</w:t>
            </w:r>
          </w:p>
        </w:tc>
        <w:tc>
          <w:tcPr>
            <w:tcW w:w="2013" w:type="dxa"/>
          </w:tcPr>
          <w:p w14:paraId="71B227C2" w14:textId="3DDAC9BC" w:rsidR="0012077F" w:rsidRPr="00AE4BC4" w:rsidRDefault="00AD71A1" w:rsidP="00AD71A1">
            <w:pPr>
              <w:rPr>
                <w:rFonts w:ascii="Times New Roman" w:hAnsi="Times New Roman"/>
                <w:sz w:val="24"/>
                <w:szCs w:val="24"/>
              </w:rPr>
            </w:pPr>
            <w:r w:rsidRPr="008B2FB4">
              <w:rPr>
                <w:rFonts w:ascii="Times New Roman" w:hAnsi="Times New Roman"/>
                <w:sz w:val="24"/>
                <w:szCs w:val="24"/>
              </w:rPr>
              <w:t>Способность применять знания для просветительской деятельности в области основ экономических знаний</w:t>
            </w:r>
          </w:p>
        </w:tc>
        <w:tc>
          <w:tcPr>
            <w:tcW w:w="2693" w:type="dxa"/>
          </w:tcPr>
          <w:p w14:paraId="1A7C2877" w14:textId="77777777" w:rsidR="00AD71A1" w:rsidRDefault="00AD71A1" w:rsidP="001D127E">
            <w:pPr>
              <w:spacing w:after="0" w:line="240" w:lineRule="auto"/>
              <w:rPr>
                <w:rFonts w:ascii="Times New Roman" w:hAnsi="Times New Roman"/>
                <w:sz w:val="24"/>
                <w:szCs w:val="24"/>
              </w:rPr>
            </w:pPr>
            <w:r>
              <w:rPr>
                <w:rFonts w:ascii="Times New Roman" w:hAnsi="Times New Roman"/>
                <w:sz w:val="24"/>
                <w:szCs w:val="24"/>
              </w:rPr>
              <w:t xml:space="preserve">1. Понимает </w:t>
            </w:r>
            <w:r w:rsidRPr="00EC51D0">
              <w:rPr>
                <w:rFonts w:ascii="Times New Roman" w:hAnsi="Times New Roman"/>
                <w:sz w:val="24"/>
                <w:szCs w:val="24"/>
              </w:rPr>
              <w:t>основные особенности российской экономики, ее институциональную структуру, направления экономической политики государства</w:t>
            </w:r>
            <w:r>
              <w:rPr>
                <w:rFonts w:ascii="Times New Roman" w:hAnsi="Times New Roman"/>
                <w:sz w:val="24"/>
                <w:szCs w:val="24"/>
              </w:rPr>
              <w:t>.</w:t>
            </w:r>
          </w:p>
          <w:p w14:paraId="7315341A" w14:textId="75891A46" w:rsidR="0012077F" w:rsidRPr="001872AE" w:rsidRDefault="00AD71A1" w:rsidP="001D127E">
            <w:pPr>
              <w:spacing w:after="0" w:line="240" w:lineRule="auto"/>
              <w:rPr>
                <w:rFonts w:ascii="Times New Roman" w:hAnsi="Times New Roman"/>
                <w:sz w:val="24"/>
                <w:szCs w:val="24"/>
              </w:rPr>
            </w:pPr>
            <w:r>
              <w:rPr>
                <w:rFonts w:ascii="Times New Roman" w:hAnsi="Times New Roman"/>
                <w:sz w:val="24"/>
                <w:szCs w:val="24"/>
              </w:rPr>
              <w:t xml:space="preserve">2. Демонстрирует умение </w:t>
            </w:r>
            <w:r w:rsidRPr="0084711F">
              <w:rPr>
                <w:rFonts w:ascii="Times New Roman" w:hAnsi="Times New Roman"/>
                <w:sz w:val="24"/>
                <w:szCs w:val="24"/>
              </w:rPr>
              <w:t xml:space="preserve">четко, доступно и профессионально грамотно </w:t>
            </w:r>
            <w:r>
              <w:rPr>
                <w:rFonts w:ascii="Times New Roman" w:hAnsi="Times New Roman"/>
                <w:sz w:val="24"/>
                <w:szCs w:val="24"/>
              </w:rPr>
              <w:t>излагать информацию</w:t>
            </w:r>
            <w:r w:rsidRPr="0084711F">
              <w:rPr>
                <w:rFonts w:ascii="Times New Roman" w:hAnsi="Times New Roman"/>
                <w:sz w:val="24"/>
                <w:szCs w:val="24"/>
              </w:rPr>
              <w:t xml:space="preserve"> об основных экономических объектах, явлениях, процессах</w:t>
            </w:r>
            <w:r>
              <w:rPr>
                <w:rFonts w:ascii="Times New Roman" w:hAnsi="Times New Roman"/>
                <w:sz w:val="24"/>
                <w:szCs w:val="24"/>
              </w:rPr>
              <w:t xml:space="preserve">, аргументировать </w:t>
            </w:r>
            <w:r w:rsidRPr="0084711F">
              <w:rPr>
                <w:rFonts w:ascii="Times New Roman" w:hAnsi="Times New Roman"/>
                <w:sz w:val="24"/>
                <w:szCs w:val="24"/>
              </w:rPr>
              <w:t>собственные суждения и оценки в области экономики</w:t>
            </w:r>
            <w:r>
              <w:rPr>
                <w:rFonts w:ascii="Times New Roman" w:hAnsi="Times New Roman"/>
                <w:sz w:val="24"/>
                <w:szCs w:val="24"/>
              </w:rPr>
              <w:t>.</w:t>
            </w:r>
          </w:p>
        </w:tc>
        <w:tc>
          <w:tcPr>
            <w:tcW w:w="3686" w:type="dxa"/>
          </w:tcPr>
          <w:p w14:paraId="404863DD" w14:textId="77777777" w:rsidR="0012077F" w:rsidRDefault="00AD71A1" w:rsidP="007B2418">
            <w:pPr>
              <w:pStyle w:val="ac"/>
              <w:shd w:val="clear" w:color="auto" w:fill="FFFFFF"/>
              <w:spacing w:before="0" w:beforeAutospacing="0" w:after="0" w:afterAutospacing="0"/>
              <w:jc w:val="both"/>
              <w:rPr>
                <w:b/>
              </w:rPr>
            </w:pPr>
            <w:r>
              <w:rPr>
                <w:b/>
              </w:rPr>
              <w:t xml:space="preserve">Знать </w:t>
            </w:r>
            <w:r w:rsidRPr="00AD71A1">
              <w:rPr>
                <w:bCs/>
              </w:rPr>
              <w:t>особенности и основы российской и мировой экономики</w:t>
            </w:r>
            <w:r>
              <w:rPr>
                <w:b/>
              </w:rPr>
              <w:t xml:space="preserve"> </w:t>
            </w:r>
          </w:p>
          <w:p w14:paraId="0DBA86F0" w14:textId="77777777" w:rsidR="00AD71A1" w:rsidRDefault="00AD71A1" w:rsidP="007B2418">
            <w:pPr>
              <w:pStyle w:val="ac"/>
              <w:shd w:val="clear" w:color="auto" w:fill="FFFFFF"/>
              <w:spacing w:before="0" w:beforeAutospacing="0" w:after="0" w:afterAutospacing="0"/>
              <w:jc w:val="both"/>
              <w:rPr>
                <w:bCs/>
              </w:rPr>
            </w:pPr>
            <w:r>
              <w:rPr>
                <w:b/>
              </w:rPr>
              <w:t xml:space="preserve">Уметь </w:t>
            </w:r>
            <w:r>
              <w:rPr>
                <w:bCs/>
              </w:rPr>
              <w:t>применять знания при изучении данной дисциплины путем анализа изученных тем.</w:t>
            </w:r>
          </w:p>
          <w:p w14:paraId="2D7F4BC4" w14:textId="77777777" w:rsidR="00AD71A1" w:rsidRPr="00AD71A1" w:rsidRDefault="00AD71A1" w:rsidP="00AD71A1"/>
          <w:p w14:paraId="7A237F9D" w14:textId="01F91BEB" w:rsidR="00AD71A1" w:rsidRDefault="00AD71A1" w:rsidP="00DA72CD">
            <w:pPr>
              <w:spacing w:after="0" w:line="240" w:lineRule="auto"/>
              <w:rPr>
                <w:rFonts w:ascii="Times New Roman" w:hAnsi="Times New Roman"/>
                <w:sz w:val="24"/>
                <w:szCs w:val="24"/>
              </w:rPr>
            </w:pPr>
            <w:r w:rsidRPr="001F2585">
              <w:rPr>
                <w:rFonts w:ascii="Times New Roman" w:hAnsi="Times New Roman"/>
                <w:b/>
                <w:bCs/>
                <w:sz w:val="24"/>
                <w:szCs w:val="24"/>
              </w:rPr>
              <w:t>Знать</w:t>
            </w:r>
            <w:r w:rsidRPr="001F2585">
              <w:rPr>
                <w:rFonts w:ascii="Times New Roman" w:hAnsi="Times New Roman"/>
                <w:sz w:val="24"/>
                <w:szCs w:val="24"/>
              </w:rPr>
              <w:t xml:space="preserve"> правила ведения международных переговоров путем анализа </w:t>
            </w:r>
            <w:r w:rsidR="001F2585" w:rsidRPr="001F2585">
              <w:rPr>
                <w:rFonts w:ascii="Times New Roman" w:hAnsi="Times New Roman"/>
                <w:sz w:val="24"/>
                <w:szCs w:val="24"/>
              </w:rPr>
              <w:t>экономических процессов, объектов и явлений</w:t>
            </w:r>
          </w:p>
          <w:p w14:paraId="6D614541" w14:textId="77777777" w:rsidR="00DA72CD" w:rsidRDefault="00DA72CD" w:rsidP="00DA72CD">
            <w:pPr>
              <w:spacing w:after="0" w:line="240" w:lineRule="auto"/>
              <w:rPr>
                <w:rFonts w:ascii="Times New Roman" w:hAnsi="Times New Roman"/>
                <w:b/>
                <w:bCs/>
                <w:sz w:val="24"/>
                <w:szCs w:val="24"/>
              </w:rPr>
            </w:pPr>
          </w:p>
          <w:p w14:paraId="20DEC958" w14:textId="227E9686" w:rsidR="001F2585" w:rsidRPr="001F2585" w:rsidRDefault="001F2585" w:rsidP="00DA72CD">
            <w:pPr>
              <w:spacing w:after="0" w:line="240" w:lineRule="auto"/>
              <w:rPr>
                <w:rFonts w:ascii="Times New Roman" w:hAnsi="Times New Roman"/>
                <w:sz w:val="24"/>
                <w:szCs w:val="24"/>
              </w:rPr>
            </w:pPr>
            <w:r w:rsidRPr="001F2585">
              <w:rPr>
                <w:rFonts w:ascii="Times New Roman" w:hAnsi="Times New Roman"/>
                <w:b/>
                <w:bCs/>
                <w:sz w:val="24"/>
                <w:szCs w:val="24"/>
              </w:rPr>
              <w:t>Уметь</w:t>
            </w:r>
            <w:r>
              <w:rPr>
                <w:rFonts w:ascii="Times New Roman" w:hAnsi="Times New Roman"/>
                <w:sz w:val="24"/>
                <w:szCs w:val="24"/>
              </w:rPr>
              <w:t xml:space="preserve"> аргументировать правила ведения международных переговоров и приводить практические примеры путем анализа примеров по национальным стилям переговоров.</w:t>
            </w:r>
          </w:p>
        </w:tc>
      </w:tr>
    </w:tbl>
    <w:p w14:paraId="6C412B80" w14:textId="5A890C54" w:rsidR="0012077F" w:rsidRPr="007D094B" w:rsidRDefault="00DA72CD" w:rsidP="0012077F">
      <w:pPr>
        <w:pStyle w:val="1"/>
        <w:rPr>
          <w:rFonts w:ascii="Times New Roman" w:hAnsi="Times New Roman"/>
          <w:sz w:val="28"/>
        </w:rPr>
      </w:pPr>
      <w:bookmarkStart w:id="5" w:name="_Toc404256064"/>
      <w:bookmarkStart w:id="6" w:name="_Toc115616796"/>
      <w:r>
        <w:rPr>
          <w:rFonts w:ascii="Times New Roman" w:hAnsi="Times New Roman"/>
          <w:sz w:val="28"/>
        </w:rPr>
        <w:lastRenderedPageBreak/>
        <w:t xml:space="preserve">         </w:t>
      </w:r>
      <w:r w:rsidR="0012077F" w:rsidRPr="007D094B">
        <w:rPr>
          <w:rFonts w:ascii="Times New Roman" w:hAnsi="Times New Roman"/>
          <w:sz w:val="28"/>
        </w:rPr>
        <w:t>3. Место дисциплины в структуре образовательной программы</w:t>
      </w:r>
      <w:bookmarkEnd w:id="5"/>
      <w:bookmarkEnd w:id="6"/>
    </w:p>
    <w:bookmarkEnd w:id="4"/>
    <w:p w14:paraId="154A06D3" w14:textId="77777777" w:rsidR="006E63F0" w:rsidRPr="006E63F0" w:rsidRDefault="0012077F" w:rsidP="006E63F0">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 xml:space="preserve">является </w:t>
      </w:r>
      <w:r>
        <w:rPr>
          <w:color w:val="auto"/>
          <w:sz w:val="28"/>
          <w:szCs w:val="28"/>
        </w:rPr>
        <w:t>дисциплиной профиля</w:t>
      </w:r>
      <w:r w:rsidR="001F2585">
        <w:rPr>
          <w:color w:val="auto"/>
          <w:sz w:val="28"/>
          <w:szCs w:val="28"/>
        </w:rPr>
        <w:t xml:space="preserve"> </w:t>
      </w:r>
      <w:r w:rsidRPr="004C11FE">
        <w:rPr>
          <w:color w:val="auto"/>
          <w:sz w:val="28"/>
          <w:szCs w:val="28"/>
        </w:rPr>
        <w:t>образовательной программы</w:t>
      </w:r>
      <w:r>
        <w:rPr>
          <w:color w:val="auto"/>
          <w:sz w:val="28"/>
          <w:szCs w:val="28"/>
        </w:rPr>
        <w:t xml:space="preserve"> </w:t>
      </w:r>
      <w:r w:rsidR="006E63F0" w:rsidRPr="006E63F0">
        <w:rPr>
          <w:color w:val="auto"/>
          <w:sz w:val="28"/>
          <w:szCs w:val="28"/>
        </w:rPr>
        <w:t>для студентов, обучающихся по направлению подготовки</w:t>
      </w:r>
    </w:p>
    <w:p w14:paraId="5E591D91" w14:textId="5B54E26C" w:rsidR="0012077F" w:rsidRPr="006E63F0" w:rsidRDefault="006E63F0" w:rsidP="006E63F0">
      <w:pPr>
        <w:pStyle w:val="Default"/>
        <w:ind w:firstLine="708"/>
        <w:jc w:val="both"/>
        <w:rPr>
          <w:color w:val="auto"/>
          <w:sz w:val="28"/>
          <w:szCs w:val="28"/>
        </w:rPr>
      </w:pPr>
      <w:r w:rsidRPr="006E63F0">
        <w:rPr>
          <w:color w:val="auto"/>
          <w:sz w:val="28"/>
          <w:szCs w:val="28"/>
        </w:rPr>
        <w:t>40.03.01 «Юрисп</w:t>
      </w:r>
      <w:r>
        <w:rPr>
          <w:color w:val="auto"/>
          <w:sz w:val="28"/>
          <w:szCs w:val="28"/>
        </w:rPr>
        <w:t xml:space="preserve">руденция», ОП «Юриспруденция», </w:t>
      </w:r>
      <w:bookmarkStart w:id="7" w:name="_GoBack"/>
      <w:bookmarkEnd w:id="7"/>
      <w:r w:rsidRPr="006E63F0">
        <w:rPr>
          <w:color w:val="auto"/>
          <w:sz w:val="28"/>
          <w:szCs w:val="28"/>
        </w:rPr>
        <w:t>профиль «Юриспруденция»</w:t>
      </w:r>
    </w:p>
    <w:p w14:paraId="1BD036B1" w14:textId="77777777" w:rsidR="0012077F" w:rsidRPr="009A3E6B" w:rsidRDefault="0012077F" w:rsidP="0012077F">
      <w:pPr>
        <w:pStyle w:val="1"/>
        <w:ind w:firstLine="709"/>
        <w:jc w:val="both"/>
        <w:rPr>
          <w:rFonts w:ascii="Times New Roman" w:hAnsi="Times New Roman"/>
          <w:sz w:val="28"/>
        </w:rPr>
      </w:pPr>
      <w:bookmarkStart w:id="8" w:name="_Toc404256065"/>
      <w:bookmarkStart w:id="9" w:name="_Toc115616797"/>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7D094B">
        <w:rPr>
          <w:rFonts w:ascii="Times New Roman" w:hAnsi="Times New Roman"/>
          <w:sz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693"/>
        <w:gridCol w:w="2552"/>
      </w:tblGrid>
      <w:tr w:rsidR="001F2585" w:rsidRPr="008B32CF" w14:paraId="3DA65083" w14:textId="77777777" w:rsidTr="00DA72CD">
        <w:trPr>
          <w:trHeight w:val="428"/>
        </w:trPr>
        <w:tc>
          <w:tcPr>
            <w:tcW w:w="4248" w:type="dxa"/>
          </w:tcPr>
          <w:p w14:paraId="16B72F73" w14:textId="77777777" w:rsidR="001F2585" w:rsidRPr="00014566" w:rsidRDefault="001F2585" w:rsidP="007B2418">
            <w:pPr>
              <w:autoSpaceDE w:val="0"/>
              <w:autoSpaceDN w:val="0"/>
              <w:adjustRightInd w:val="0"/>
              <w:spacing w:line="240" w:lineRule="auto"/>
              <w:jc w:val="center"/>
              <w:rPr>
                <w:rFonts w:ascii="Times New Roman" w:hAnsi="Times New Roman"/>
                <w:b/>
                <w:iCs/>
                <w:sz w:val="24"/>
                <w:szCs w:val="24"/>
              </w:rPr>
            </w:pPr>
            <w:r w:rsidRPr="00014566">
              <w:rPr>
                <w:rFonts w:ascii="Times New Roman" w:hAnsi="Times New Roman"/>
                <w:b/>
                <w:bCs/>
                <w:color w:val="000000"/>
                <w:sz w:val="24"/>
                <w:szCs w:val="24"/>
              </w:rPr>
              <w:t>Вид учебной работы по дисциплине</w:t>
            </w:r>
          </w:p>
        </w:tc>
        <w:tc>
          <w:tcPr>
            <w:tcW w:w="2693" w:type="dxa"/>
          </w:tcPr>
          <w:p w14:paraId="0CA408C6" w14:textId="77777777" w:rsidR="001F2585" w:rsidRPr="005C3B2E" w:rsidRDefault="001F2585" w:rsidP="007B2418">
            <w:pPr>
              <w:autoSpaceDE w:val="0"/>
              <w:autoSpaceDN w:val="0"/>
              <w:adjustRightInd w:val="0"/>
              <w:spacing w:line="240" w:lineRule="auto"/>
              <w:jc w:val="center"/>
              <w:rPr>
                <w:rFonts w:ascii="Times New Roman" w:hAnsi="Times New Roman"/>
                <w:b/>
                <w:i/>
                <w:iCs/>
                <w:sz w:val="24"/>
                <w:szCs w:val="24"/>
              </w:rPr>
            </w:pPr>
            <w:r w:rsidRPr="00014566">
              <w:rPr>
                <w:rFonts w:ascii="Times New Roman" w:hAnsi="Times New Roman"/>
                <w:b/>
                <w:bCs/>
                <w:color w:val="000000"/>
                <w:sz w:val="24"/>
                <w:szCs w:val="24"/>
                <w:lang w:eastAsia="zh-CN"/>
              </w:rPr>
              <w:t>Всего (в з/е и часах)</w:t>
            </w:r>
          </w:p>
        </w:tc>
        <w:tc>
          <w:tcPr>
            <w:tcW w:w="2552" w:type="dxa"/>
          </w:tcPr>
          <w:p w14:paraId="45B14B66" w14:textId="77777777" w:rsidR="001F2585" w:rsidRPr="005C3B2E" w:rsidRDefault="001F2585" w:rsidP="007B2418">
            <w:pPr>
              <w:autoSpaceDE w:val="0"/>
              <w:autoSpaceDN w:val="0"/>
              <w:adjustRightInd w:val="0"/>
              <w:spacing w:line="240" w:lineRule="auto"/>
              <w:jc w:val="center"/>
              <w:rPr>
                <w:rFonts w:ascii="Times New Roman" w:hAnsi="Times New Roman"/>
                <w:b/>
                <w:i/>
                <w:iCs/>
                <w:sz w:val="24"/>
                <w:szCs w:val="24"/>
              </w:rPr>
            </w:pPr>
            <w:r w:rsidRPr="005C3B2E">
              <w:rPr>
                <w:rFonts w:ascii="Times New Roman" w:hAnsi="Times New Roman"/>
                <w:b/>
                <w:i/>
                <w:iCs/>
                <w:sz w:val="24"/>
                <w:szCs w:val="24"/>
              </w:rPr>
              <w:t>7 семестр</w:t>
            </w:r>
          </w:p>
        </w:tc>
      </w:tr>
      <w:tr w:rsidR="001F2585" w:rsidRPr="008B32CF" w14:paraId="32421FCA" w14:textId="77777777" w:rsidTr="00DA72CD">
        <w:trPr>
          <w:trHeight w:val="649"/>
        </w:trPr>
        <w:tc>
          <w:tcPr>
            <w:tcW w:w="4248" w:type="dxa"/>
          </w:tcPr>
          <w:p w14:paraId="306B7DDE" w14:textId="77777777" w:rsidR="001F2585" w:rsidRPr="008B32CF" w:rsidRDefault="001F2585" w:rsidP="00DA72C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для студентов </w:t>
            </w:r>
          </w:p>
        </w:tc>
        <w:tc>
          <w:tcPr>
            <w:tcW w:w="2693" w:type="dxa"/>
          </w:tcPr>
          <w:p w14:paraId="26C8840B"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Pr>
                <w:rFonts w:ascii="Times New Roman" w:hAnsi="Times New Roman"/>
                <w:i/>
                <w:iCs/>
                <w:sz w:val="24"/>
                <w:szCs w:val="24"/>
              </w:rPr>
              <w:t>.</w:t>
            </w:r>
            <w:r w:rsidRPr="005C3B2E">
              <w:rPr>
                <w:rFonts w:ascii="Times New Roman" w:hAnsi="Times New Roman"/>
                <w:i/>
                <w:iCs/>
                <w:sz w:val="24"/>
                <w:szCs w:val="24"/>
              </w:rPr>
              <w:t>; 108 часов</w:t>
            </w:r>
          </w:p>
        </w:tc>
        <w:tc>
          <w:tcPr>
            <w:tcW w:w="2552" w:type="dxa"/>
          </w:tcPr>
          <w:p w14:paraId="0BEA300D"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Pr>
                <w:rFonts w:ascii="Times New Roman" w:hAnsi="Times New Roman"/>
                <w:i/>
                <w:iCs/>
                <w:sz w:val="24"/>
                <w:szCs w:val="24"/>
              </w:rPr>
              <w:t>.</w:t>
            </w:r>
            <w:r w:rsidRPr="005C3B2E">
              <w:rPr>
                <w:rFonts w:ascii="Times New Roman" w:hAnsi="Times New Roman"/>
                <w:i/>
                <w:iCs/>
                <w:sz w:val="24"/>
                <w:szCs w:val="24"/>
              </w:rPr>
              <w:t>; 108 часов</w:t>
            </w:r>
          </w:p>
        </w:tc>
      </w:tr>
      <w:tr w:rsidR="001F2585" w:rsidRPr="008B32CF" w14:paraId="29A36A3F" w14:textId="77777777" w:rsidTr="00DA72CD">
        <w:tc>
          <w:tcPr>
            <w:tcW w:w="4248" w:type="dxa"/>
          </w:tcPr>
          <w:p w14:paraId="2DCA63A6"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2693" w:type="dxa"/>
          </w:tcPr>
          <w:p w14:paraId="485D93EC"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c>
          <w:tcPr>
            <w:tcW w:w="2552" w:type="dxa"/>
          </w:tcPr>
          <w:p w14:paraId="3782A291"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r>
      <w:tr w:rsidR="001F2585" w:rsidRPr="008B32CF" w14:paraId="71C54F8A" w14:textId="77777777" w:rsidTr="00DA72CD">
        <w:tc>
          <w:tcPr>
            <w:tcW w:w="4248" w:type="dxa"/>
          </w:tcPr>
          <w:p w14:paraId="7D2FB6FE"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693" w:type="dxa"/>
          </w:tcPr>
          <w:p w14:paraId="2A8C32C0"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c>
          <w:tcPr>
            <w:tcW w:w="2552" w:type="dxa"/>
          </w:tcPr>
          <w:p w14:paraId="58E8B06E"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r>
      <w:tr w:rsidR="001F2585" w:rsidRPr="008B32CF" w14:paraId="528419B4" w14:textId="77777777" w:rsidTr="00DA72CD">
        <w:tc>
          <w:tcPr>
            <w:tcW w:w="4248" w:type="dxa"/>
          </w:tcPr>
          <w:p w14:paraId="39894A55"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693" w:type="dxa"/>
          </w:tcPr>
          <w:p w14:paraId="62F5799E"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c>
          <w:tcPr>
            <w:tcW w:w="2552" w:type="dxa"/>
          </w:tcPr>
          <w:p w14:paraId="17452409"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r>
      <w:tr w:rsidR="001F2585" w:rsidRPr="008B32CF" w14:paraId="74FFF89F" w14:textId="77777777" w:rsidTr="00DA72CD">
        <w:tc>
          <w:tcPr>
            <w:tcW w:w="4248" w:type="dxa"/>
          </w:tcPr>
          <w:p w14:paraId="30DADD37"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693" w:type="dxa"/>
          </w:tcPr>
          <w:p w14:paraId="5765641D"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c>
          <w:tcPr>
            <w:tcW w:w="2552" w:type="dxa"/>
          </w:tcPr>
          <w:p w14:paraId="17B0CEF3"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r>
      <w:tr w:rsidR="001F2585" w:rsidRPr="008B32CF" w14:paraId="38C3A7CD" w14:textId="77777777" w:rsidTr="00DA72CD">
        <w:trPr>
          <w:trHeight w:val="487"/>
        </w:trPr>
        <w:tc>
          <w:tcPr>
            <w:tcW w:w="4248" w:type="dxa"/>
          </w:tcPr>
          <w:p w14:paraId="1AF1DC62"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693" w:type="dxa"/>
          </w:tcPr>
          <w:p w14:paraId="4BA04F60" w14:textId="03E7B791" w:rsidR="001F2585" w:rsidRPr="005C3B2E" w:rsidRDefault="00B60643" w:rsidP="007B2418">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 xml:space="preserve"> </w:t>
            </w:r>
            <w:r w:rsidR="001F2585">
              <w:rPr>
                <w:rFonts w:ascii="Times New Roman" w:hAnsi="Times New Roman"/>
                <w:i/>
                <w:iCs/>
                <w:sz w:val="24"/>
                <w:szCs w:val="24"/>
              </w:rPr>
              <w:t>Контрольная работа</w:t>
            </w:r>
          </w:p>
        </w:tc>
        <w:tc>
          <w:tcPr>
            <w:tcW w:w="2552" w:type="dxa"/>
          </w:tcPr>
          <w:p w14:paraId="2E1A0F24"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Контрольн</w:t>
            </w:r>
            <w:r>
              <w:rPr>
                <w:rFonts w:ascii="Times New Roman" w:hAnsi="Times New Roman"/>
                <w:i/>
                <w:iCs/>
                <w:sz w:val="24"/>
                <w:szCs w:val="24"/>
              </w:rPr>
              <w:t>ая</w:t>
            </w:r>
            <w:r w:rsidRPr="005C3B2E">
              <w:rPr>
                <w:rFonts w:ascii="Times New Roman" w:hAnsi="Times New Roman"/>
                <w:i/>
                <w:iCs/>
                <w:sz w:val="24"/>
                <w:szCs w:val="24"/>
              </w:rPr>
              <w:t xml:space="preserve"> работ</w:t>
            </w:r>
            <w:r>
              <w:rPr>
                <w:rFonts w:ascii="Times New Roman" w:hAnsi="Times New Roman"/>
                <w:i/>
                <w:iCs/>
                <w:sz w:val="24"/>
                <w:szCs w:val="24"/>
              </w:rPr>
              <w:t>а</w:t>
            </w:r>
          </w:p>
        </w:tc>
      </w:tr>
      <w:tr w:rsidR="001F2585" w:rsidRPr="008B32CF" w14:paraId="0BFCF732" w14:textId="77777777" w:rsidTr="00DA72CD">
        <w:tc>
          <w:tcPr>
            <w:tcW w:w="4248" w:type="dxa"/>
          </w:tcPr>
          <w:p w14:paraId="45094780" w14:textId="77777777" w:rsidR="001F2585" w:rsidRPr="008B32CF" w:rsidRDefault="001F2585" w:rsidP="007B2418">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693" w:type="dxa"/>
          </w:tcPr>
          <w:p w14:paraId="1008E626"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c>
          <w:tcPr>
            <w:tcW w:w="2552" w:type="dxa"/>
          </w:tcPr>
          <w:p w14:paraId="70BC89BC" w14:textId="77777777" w:rsidR="001F2585" w:rsidRPr="005C3B2E" w:rsidRDefault="001F2585" w:rsidP="007B2418">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r>
    </w:tbl>
    <w:p w14:paraId="02A4036C" w14:textId="77777777" w:rsidR="0012077F" w:rsidRPr="00186FBD" w:rsidRDefault="0012077F" w:rsidP="0012077F">
      <w:bookmarkStart w:id="10" w:name="_Toc404256066"/>
    </w:p>
    <w:p w14:paraId="6923F9EF" w14:textId="77777777" w:rsidR="0012077F" w:rsidRDefault="0012077F" w:rsidP="0012077F">
      <w:pPr>
        <w:pStyle w:val="1"/>
        <w:spacing w:before="0" w:after="0" w:line="240" w:lineRule="auto"/>
        <w:ind w:firstLine="709"/>
        <w:jc w:val="both"/>
        <w:rPr>
          <w:rFonts w:ascii="Times New Roman" w:hAnsi="Times New Roman"/>
          <w:sz w:val="28"/>
        </w:rPr>
      </w:pPr>
      <w:bookmarkStart w:id="11" w:name="_Toc115616798"/>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24382C68" w14:textId="77777777" w:rsidR="0012077F" w:rsidRPr="00382417" w:rsidRDefault="0012077F" w:rsidP="0012077F"/>
    <w:p w14:paraId="1A0C4F73" w14:textId="77777777" w:rsidR="0012077F" w:rsidRPr="00C21770" w:rsidRDefault="0012077F" w:rsidP="0012077F">
      <w:pPr>
        <w:pStyle w:val="1"/>
        <w:spacing w:before="0" w:after="0" w:line="360" w:lineRule="auto"/>
        <w:ind w:firstLine="709"/>
        <w:rPr>
          <w:rFonts w:ascii="Times New Roman" w:hAnsi="Times New Roman"/>
          <w:sz w:val="28"/>
        </w:rPr>
      </w:pPr>
      <w:bookmarkStart w:id="12" w:name="_Toc404256067"/>
      <w:bookmarkStart w:id="13" w:name="_Toc115616799"/>
      <w:r w:rsidRPr="007D094B">
        <w:rPr>
          <w:rFonts w:ascii="Times New Roman" w:hAnsi="Times New Roman"/>
          <w:sz w:val="28"/>
        </w:rPr>
        <w:t>5.1. Содержание дисциплины</w:t>
      </w:r>
      <w:bookmarkEnd w:id="12"/>
      <w:bookmarkEnd w:id="13"/>
    </w:p>
    <w:p w14:paraId="6550B50F" w14:textId="77777777" w:rsidR="0012077F" w:rsidRPr="008E7207" w:rsidRDefault="0012077F" w:rsidP="0012077F">
      <w:pPr>
        <w:rPr>
          <w:rFonts w:ascii="Times New Roman" w:hAnsi="Times New Roman"/>
          <w:b/>
          <w:kern w:val="32"/>
          <w:sz w:val="28"/>
          <w:szCs w:val="28"/>
        </w:rPr>
      </w:pPr>
      <w:bookmarkStart w:id="14" w:name="_Toc528955117"/>
      <w:bookmarkStart w:id="15"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14:paraId="643EE8D3" w14:textId="61F8A898" w:rsidR="0012077F" w:rsidRDefault="00CC4830" w:rsidP="0012077F">
      <w:pPr>
        <w:jc w:val="both"/>
        <w:rPr>
          <w:rFonts w:ascii="Times New Roman" w:hAnsi="Times New Roman"/>
          <w:kern w:val="32"/>
          <w:sz w:val="28"/>
          <w:szCs w:val="28"/>
        </w:rPr>
      </w:pPr>
      <w:r>
        <w:rPr>
          <w:rFonts w:ascii="Times New Roman" w:hAnsi="Times New Roman"/>
          <w:kern w:val="32"/>
          <w:sz w:val="28"/>
          <w:szCs w:val="28"/>
        </w:rPr>
        <w:t xml:space="preserve">Понятие </w:t>
      </w:r>
      <w:r w:rsidR="0012077F">
        <w:rPr>
          <w:rFonts w:ascii="Times New Roman" w:hAnsi="Times New Roman"/>
          <w:kern w:val="32"/>
          <w:sz w:val="28"/>
          <w:szCs w:val="28"/>
        </w:rPr>
        <w:t>международны</w:t>
      </w:r>
      <w:r>
        <w:rPr>
          <w:rFonts w:ascii="Times New Roman" w:hAnsi="Times New Roman"/>
          <w:kern w:val="32"/>
          <w:sz w:val="28"/>
          <w:szCs w:val="28"/>
        </w:rPr>
        <w:t>е</w:t>
      </w:r>
      <w:r w:rsidR="0012077F">
        <w:rPr>
          <w:rFonts w:ascii="Times New Roman" w:hAnsi="Times New Roman"/>
          <w:kern w:val="32"/>
          <w:sz w:val="28"/>
          <w:szCs w:val="28"/>
        </w:rPr>
        <w:t xml:space="preserve"> переговор</w:t>
      </w:r>
      <w:r>
        <w:rPr>
          <w:rFonts w:ascii="Times New Roman" w:hAnsi="Times New Roman"/>
          <w:kern w:val="32"/>
          <w:sz w:val="28"/>
          <w:szCs w:val="28"/>
        </w:rPr>
        <w:t>ы</w:t>
      </w:r>
      <w:r w:rsidR="0012077F">
        <w:rPr>
          <w:rFonts w:ascii="Times New Roman" w:hAnsi="Times New Roman"/>
          <w:kern w:val="32"/>
          <w:sz w:val="28"/>
          <w:szCs w:val="28"/>
        </w:rPr>
        <w:t xml:space="preserve">. Подходы к определению и особенности </w:t>
      </w:r>
      <w:r>
        <w:rPr>
          <w:rFonts w:ascii="Times New Roman" w:hAnsi="Times New Roman"/>
          <w:kern w:val="32"/>
          <w:sz w:val="28"/>
          <w:szCs w:val="28"/>
        </w:rPr>
        <w:t xml:space="preserve">ведения </w:t>
      </w:r>
      <w:r w:rsidR="00320226">
        <w:rPr>
          <w:rFonts w:ascii="Times New Roman" w:hAnsi="Times New Roman"/>
          <w:kern w:val="32"/>
          <w:sz w:val="28"/>
          <w:szCs w:val="28"/>
        </w:rPr>
        <w:t xml:space="preserve">международных </w:t>
      </w:r>
      <w:r w:rsidR="0012077F">
        <w:rPr>
          <w:rFonts w:ascii="Times New Roman" w:hAnsi="Times New Roman"/>
          <w:kern w:val="32"/>
          <w:sz w:val="28"/>
          <w:szCs w:val="28"/>
        </w:rPr>
        <w:t xml:space="preserve">переговоров в </w:t>
      </w:r>
      <w:r>
        <w:rPr>
          <w:rFonts w:ascii="Times New Roman" w:hAnsi="Times New Roman"/>
          <w:kern w:val="32"/>
          <w:sz w:val="28"/>
          <w:szCs w:val="28"/>
        </w:rPr>
        <w:t xml:space="preserve">современных </w:t>
      </w:r>
      <w:r w:rsidR="0012077F">
        <w:rPr>
          <w:rFonts w:ascii="Times New Roman" w:hAnsi="Times New Roman"/>
          <w:kern w:val="32"/>
          <w:sz w:val="28"/>
          <w:szCs w:val="28"/>
        </w:rPr>
        <w:t>условия</w:t>
      </w:r>
      <w:r>
        <w:rPr>
          <w:rFonts w:ascii="Times New Roman" w:hAnsi="Times New Roman"/>
          <w:kern w:val="32"/>
          <w:sz w:val="28"/>
          <w:szCs w:val="28"/>
        </w:rPr>
        <w:t>х</w:t>
      </w:r>
      <w:r w:rsidR="0012077F">
        <w:rPr>
          <w:rFonts w:ascii="Times New Roman" w:hAnsi="Times New Roman"/>
          <w:kern w:val="32"/>
          <w:sz w:val="28"/>
          <w:szCs w:val="28"/>
        </w:rPr>
        <w:t xml:space="preserve">. Теории переговорного процесса. </w:t>
      </w:r>
      <w:r w:rsidR="0012077F" w:rsidRPr="00067EF6">
        <w:rPr>
          <w:rFonts w:ascii="Times New Roman" w:hAnsi="Times New Roman"/>
          <w:kern w:val="32"/>
          <w:sz w:val="28"/>
          <w:szCs w:val="28"/>
        </w:rPr>
        <w:t xml:space="preserve">Эволюция теоретических подходов к </w:t>
      </w:r>
      <w:r>
        <w:rPr>
          <w:rFonts w:ascii="Times New Roman" w:hAnsi="Times New Roman"/>
          <w:kern w:val="32"/>
          <w:sz w:val="28"/>
          <w:szCs w:val="28"/>
        </w:rPr>
        <w:t xml:space="preserve">ведению международных </w:t>
      </w:r>
      <w:r w:rsidR="0012077F" w:rsidRPr="00067EF6">
        <w:rPr>
          <w:rFonts w:ascii="Times New Roman" w:hAnsi="Times New Roman"/>
          <w:kern w:val="32"/>
          <w:sz w:val="28"/>
          <w:szCs w:val="28"/>
        </w:rPr>
        <w:t>переговор</w:t>
      </w:r>
      <w:r>
        <w:rPr>
          <w:rFonts w:ascii="Times New Roman" w:hAnsi="Times New Roman"/>
          <w:kern w:val="32"/>
          <w:sz w:val="28"/>
          <w:szCs w:val="28"/>
        </w:rPr>
        <w:t xml:space="preserve">ов. </w:t>
      </w:r>
      <w:r w:rsidR="0012077F" w:rsidRPr="00067EF6">
        <w:rPr>
          <w:rFonts w:ascii="Times New Roman" w:hAnsi="Times New Roman"/>
          <w:kern w:val="32"/>
          <w:sz w:val="28"/>
          <w:szCs w:val="28"/>
        </w:rPr>
        <w:t>Соотношение теории и практики в переговорном процессе.</w:t>
      </w:r>
      <w:r w:rsidR="0012077F">
        <w:rPr>
          <w:rFonts w:ascii="Times New Roman" w:hAnsi="Times New Roman"/>
          <w:kern w:val="32"/>
          <w:sz w:val="28"/>
          <w:szCs w:val="28"/>
        </w:rPr>
        <w:t xml:space="preserve"> Формы переговоров. </w:t>
      </w:r>
      <w:r w:rsidR="00B60643">
        <w:rPr>
          <w:rFonts w:ascii="Times New Roman" w:hAnsi="Times New Roman"/>
          <w:kern w:val="32"/>
          <w:sz w:val="28"/>
          <w:szCs w:val="28"/>
        </w:rPr>
        <w:t xml:space="preserve">Современные </w:t>
      </w:r>
      <w:r w:rsidR="0012077F">
        <w:rPr>
          <w:rFonts w:ascii="Times New Roman" w:hAnsi="Times New Roman"/>
          <w:kern w:val="32"/>
          <w:sz w:val="28"/>
          <w:szCs w:val="28"/>
        </w:rPr>
        <w:t xml:space="preserve">тенденции </w:t>
      </w:r>
      <w:r w:rsidR="00B60643">
        <w:rPr>
          <w:rFonts w:ascii="Times New Roman" w:hAnsi="Times New Roman"/>
          <w:kern w:val="32"/>
          <w:sz w:val="28"/>
          <w:szCs w:val="28"/>
        </w:rPr>
        <w:t xml:space="preserve">и особенности </w:t>
      </w:r>
      <w:r w:rsidR="0012077F">
        <w:rPr>
          <w:rFonts w:ascii="Times New Roman" w:hAnsi="Times New Roman"/>
          <w:kern w:val="32"/>
          <w:sz w:val="28"/>
          <w:szCs w:val="28"/>
        </w:rPr>
        <w:t>ведения международных переговоров.</w:t>
      </w:r>
    </w:p>
    <w:p w14:paraId="5C76C177" w14:textId="3D55DA39" w:rsidR="0012077F" w:rsidRPr="00953F8E" w:rsidRDefault="0012077F" w:rsidP="0012077F">
      <w:pPr>
        <w:jc w:val="both"/>
        <w:rPr>
          <w:rFonts w:ascii="Times New Roman" w:hAnsi="Times New Roman"/>
          <w:kern w:val="32"/>
          <w:sz w:val="28"/>
          <w:szCs w:val="28"/>
        </w:rPr>
      </w:pPr>
      <w:r w:rsidRPr="008E7207">
        <w:rPr>
          <w:rFonts w:ascii="Times New Roman" w:hAnsi="Times New Roman"/>
          <w:b/>
          <w:kern w:val="32"/>
          <w:sz w:val="28"/>
          <w:szCs w:val="28"/>
        </w:rPr>
        <w:t xml:space="preserve">Тема 2. </w:t>
      </w:r>
      <w:r w:rsidRPr="00CE16C0">
        <w:rPr>
          <w:rFonts w:ascii="Times New Roman" w:hAnsi="Times New Roman"/>
          <w:b/>
          <w:kern w:val="32"/>
          <w:sz w:val="28"/>
          <w:szCs w:val="28"/>
        </w:rPr>
        <w:t xml:space="preserve">Планирование, подготовка и организация </w:t>
      </w:r>
      <w:r w:rsidR="003243CC">
        <w:rPr>
          <w:rFonts w:ascii="Times New Roman" w:hAnsi="Times New Roman"/>
          <w:b/>
          <w:kern w:val="32"/>
          <w:sz w:val="28"/>
          <w:szCs w:val="28"/>
        </w:rPr>
        <w:t xml:space="preserve">проведения </w:t>
      </w:r>
      <w:r>
        <w:rPr>
          <w:rFonts w:ascii="Times New Roman" w:hAnsi="Times New Roman"/>
          <w:b/>
          <w:kern w:val="32"/>
          <w:sz w:val="28"/>
          <w:szCs w:val="28"/>
        </w:rPr>
        <w:t>международных переговоров</w:t>
      </w:r>
    </w:p>
    <w:p w14:paraId="52E8D1C3" w14:textId="60D9A225" w:rsidR="0012077F" w:rsidRPr="00163379" w:rsidRDefault="00B60643" w:rsidP="0012077F">
      <w:pPr>
        <w:jc w:val="both"/>
        <w:rPr>
          <w:rFonts w:ascii="Times New Roman" w:hAnsi="Times New Roman"/>
          <w:kern w:val="32"/>
          <w:sz w:val="28"/>
          <w:szCs w:val="28"/>
        </w:rPr>
      </w:pPr>
      <w:r>
        <w:rPr>
          <w:rFonts w:ascii="Times New Roman" w:hAnsi="Times New Roman"/>
          <w:kern w:val="32"/>
          <w:sz w:val="28"/>
          <w:szCs w:val="28"/>
        </w:rPr>
        <w:lastRenderedPageBreak/>
        <w:t>О</w:t>
      </w:r>
      <w:r w:rsidR="0012077F">
        <w:rPr>
          <w:rFonts w:ascii="Times New Roman" w:hAnsi="Times New Roman"/>
          <w:kern w:val="32"/>
          <w:sz w:val="28"/>
          <w:szCs w:val="28"/>
        </w:rPr>
        <w:t xml:space="preserve">собенности подготовки к </w:t>
      </w:r>
      <w:r>
        <w:rPr>
          <w:rFonts w:ascii="Times New Roman" w:hAnsi="Times New Roman"/>
          <w:kern w:val="32"/>
          <w:sz w:val="28"/>
          <w:szCs w:val="28"/>
        </w:rPr>
        <w:t xml:space="preserve">международным </w:t>
      </w:r>
      <w:r w:rsidR="0012077F">
        <w:rPr>
          <w:rFonts w:ascii="Times New Roman" w:hAnsi="Times New Roman"/>
          <w:kern w:val="32"/>
          <w:sz w:val="28"/>
          <w:szCs w:val="28"/>
        </w:rPr>
        <w:t>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0012077F" w:rsidRPr="0094624F">
        <w:t xml:space="preserve"> </w:t>
      </w:r>
      <w:r w:rsidR="0012077F">
        <w:rPr>
          <w:rFonts w:ascii="Times New Roman" w:hAnsi="Times New Roman"/>
          <w:kern w:val="32"/>
          <w:sz w:val="28"/>
          <w:szCs w:val="28"/>
        </w:rPr>
        <w:t>Р</w:t>
      </w:r>
      <w:r w:rsidR="0012077F" w:rsidRPr="0094624F">
        <w:rPr>
          <w:rFonts w:ascii="Times New Roman" w:hAnsi="Times New Roman"/>
          <w:kern w:val="32"/>
          <w:sz w:val="28"/>
          <w:szCs w:val="28"/>
        </w:rPr>
        <w:t>азработка возможных альтернатив переговорного соглашения</w:t>
      </w:r>
      <w:r w:rsidR="0012077F">
        <w:rPr>
          <w:rFonts w:ascii="Times New Roman" w:hAnsi="Times New Roman"/>
          <w:kern w:val="32"/>
          <w:sz w:val="28"/>
          <w:szCs w:val="28"/>
        </w:rPr>
        <w:t xml:space="preserve">. Психологические аспекты переговорного процесса. Методы психологического воздействия на партнеров в ходе переговоров. </w:t>
      </w:r>
    </w:p>
    <w:p w14:paraId="48C41662" w14:textId="1A58F4D8" w:rsidR="0012077F" w:rsidRPr="008E7207" w:rsidRDefault="0012077F" w:rsidP="0012077F">
      <w:pPr>
        <w:rPr>
          <w:rFonts w:ascii="Times New Roman" w:hAnsi="Times New Roman"/>
          <w:b/>
          <w:kern w:val="32"/>
          <w:sz w:val="28"/>
          <w:szCs w:val="28"/>
        </w:rPr>
      </w:pPr>
      <w:r>
        <w:rPr>
          <w:rFonts w:ascii="Times New Roman" w:hAnsi="Times New Roman"/>
          <w:b/>
          <w:kern w:val="32"/>
          <w:sz w:val="28"/>
          <w:szCs w:val="28"/>
        </w:rPr>
        <w:t>Тема 3. Техника и тактика международных переговоров</w:t>
      </w:r>
    </w:p>
    <w:p w14:paraId="259B80B3" w14:textId="0D970D14" w:rsidR="0012077F" w:rsidRDefault="0012077F" w:rsidP="0012077F">
      <w:pPr>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Метод позиционного торга. Метод принципиального торга. Тактика при неконструктивном поведении партера. Тактика при ведении переговоров со слабой позиции. Основные приемы при проведении переговоров. Итоговый этап переговоров. </w:t>
      </w:r>
    </w:p>
    <w:p w14:paraId="1922DE23" w14:textId="69B0A7EC" w:rsidR="00B60643"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14:paraId="2D7E1770" w14:textId="19BEABA6" w:rsidR="0012077F" w:rsidRPr="00B60643" w:rsidRDefault="00CC4830" w:rsidP="0012077F">
      <w:pPr>
        <w:jc w:val="both"/>
        <w:rPr>
          <w:rFonts w:ascii="Times New Roman" w:hAnsi="Times New Roman"/>
          <w:b/>
          <w:kern w:val="32"/>
          <w:sz w:val="28"/>
          <w:szCs w:val="28"/>
        </w:rPr>
      </w:pPr>
      <w:r>
        <w:rPr>
          <w:rFonts w:ascii="Times New Roman" w:hAnsi="Times New Roman"/>
          <w:kern w:val="32"/>
          <w:sz w:val="28"/>
          <w:szCs w:val="28"/>
        </w:rPr>
        <w:t>Проблемные ситуации,</w:t>
      </w:r>
      <w:r w:rsidR="0012077F">
        <w:rPr>
          <w:rFonts w:ascii="Times New Roman" w:hAnsi="Times New Roman"/>
          <w:kern w:val="32"/>
          <w:sz w:val="28"/>
          <w:szCs w:val="28"/>
        </w:rPr>
        <w:t xml:space="preserve"> </w:t>
      </w:r>
      <w:r>
        <w:rPr>
          <w:rFonts w:ascii="Times New Roman" w:hAnsi="Times New Roman"/>
          <w:kern w:val="32"/>
          <w:sz w:val="28"/>
          <w:szCs w:val="28"/>
        </w:rPr>
        <w:t xml:space="preserve">возникающие </w:t>
      </w:r>
      <w:r w:rsidR="00B60643">
        <w:rPr>
          <w:rFonts w:ascii="Times New Roman" w:hAnsi="Times New Roman"/>
          <w:kern w:val="32"/>
          <w:sz w:val="28"/>
          <w:szCs w:val="28"/>
        </w:rPr>
        <w:t>при проведении международных</w:t>
      </w:r>
      <w:r w:rsidR="0012077F">
        <w:rPr>
          <w:rFonts w:ascii="Times New Roman" w:hAnsi="Times New Roman"/>
          <w:kern w:val="32"/>
          <w:sz w:val="28"/>
          <w:szCs w:val="28"/>
        </w:rPr>
        <w:t xml:space="preserve"> переговор</w:t>
      </w:r>
      <w:r w:rsidR="00B60643">
        <w:rPr>
          <w:rFonts w:ascii="Times New Roman" w:hAnsi="Times New Roman"/>
          <w:kern w:val="32"/>
          <w:sz w:val="28"/>
          <w:szCs w:val="28"/>
        </w:rPr>
        <w:t>ов</w:t>
      </w:r>
      <w:r w:rsidR="0012077F">
        <w:rPr>
          <w:rFonts w:ascii="Times New Roman" w:hAnsi="Times New Roman"/>
          <w:kern w:val="32"/>
          <w:sz w:val="28"/>
          <w:szCs w:val="28"/>
        </w:rPr>
        <w:t xml:space="preserve">. Причины возникновения проблем. Стратегии разрешения проблемных ситуаций. Особенности поведения в конфликтной ситуации. </w:t>
      </w:r>
      <w:r w:rsidR="0012077F" w:rsidRPr="00A3258C">
        <w:rPr>
          <w:rFonts w:ascii="Times New Roman" w:hAnsi="Times New Roman"/>
          <w:kern w:val="32"/>
          <w:sz w:val="28"/>
          <w:szCs w:val="28"/>
        </w:rPr>
        <w:t>Проблема эффективности использования тактических приемов</w:t>
      </w:r>
      <w:r w:rsidR="0012077F">
        <w:rPr>
          <w:rFonts w:ascii="Times New Roman" w:hAnsi="Times New Roman"/>
          <w:kern w:val="32"/>
          <w:sz w:val="28"/>
          <w:szCs w:val="28"/>
        </w:rPr>
        <w:t>.</w:t>
      </w:r>
    </w:p>
    <w:p w14:paraId="5955F68F" w14:textId="77777777" w:rsidR="0012077F"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 xml:space="preserve">Стратегии </w:t>
      </w:r>
      <w:proofErr w:type="spellStart"/>
      <w:r w:rsidRPr="007F0DA2">
        <w:rPr>
          <w:rFonts w:ascii="Times New Roman" w:hAnsi="Times New Roman"/>
          <w:b/>
          <w:kern w:val="32"/>
          <w:sz w:val="28"/>
          <w:szCs w:val="28"/>
        </w:rPr>
        <w:t>манипулятивного</w:t>
      </w:r>
      <w:proofErr w:type="spellEnd"/>
      <w:r w:rsidRPr="007F0DA2">
        <w:rPr>
          <w:rFonts w:ascii="Times New Roman" w:hAnsi="Times New Roman"/>
          <w:b/>
          <w:kern w:val="32"/>
          <w:sz w:val="28"/>
          <w:szCs w:val="28"/>
        </w:rPr>
        <w:t xml:space="preserve"> воздействия в ходе переговорного процесса</w:t>
      </w:r>
    </w:p>
    <w:p w14:paraId="51E0A1BE" w14:textId="0C60504C" w:rsidR="0012077F" w:rsidRPr="00F62B0E" w:rsidRDefault="0012077F" w:rsidP="0012077F">
      <w:pPr>
        <w:jc w:val="both"/>
        <w:rPr>
          <w:rFonts w:ascii="Times New Roman" w:hAnsi="Times New Roman"/>
          <w:kern w:val="32"/>
          <w:sz w:val="28"/>
          <w:szCs w:val="28"/>
        </w:rPr>
      </w:pPr>
      <w:r>
        <w:rPr>
          <w:rFonts w:ascii="Times New Roman" w:hAnsi="Times New Roman"/>
          <w:kern w:val="32"/>
          <w:sz w:val="28"/>
          <w:szCs w:val="28"/>
        </w:rPr>
        <w:t xml:space="preserve">Причины и стратегии манипуляции. </w:t>
      </w:r>
      <w:proofErr w:type="spellStart"/>
      <w:r>
        <w:rPr>
          <w:rFonts w:ascii="Times New Roman" w:hAnsi="Times New Roman"/>
          <w:kern w:val="32"/>
          <w:sz w:val="28"/>
          <w:szCs w:val="28"/>
        </w:rPr>
        <w:t>Манипулятивные</w:t>
      </w:r>
      <w:proofErr w:type="spellEnd"/>
      <w:r>
        <w:rPr>
          <w:rFonts w:ascii="Times New Roman" w:hAnsi="Times New Roman"/>
          <w:kern w:val="32"/>
          <w:sz w:val="28"/>
          <w:szCs w:val="28"/>
        </w:rPr>
        <w:t xml:space="preserve"> технологии в переговорном процессе. Тактические приемы двойственного характера. Основные формы защиты от манипуляторного воздействия.</w:t>
      </w:r>
    </w:p>
    <w:p w14:paraId="31A9CF0A" w14:textId="77777777" w:rsidR="0012077F" w:rsidRPr="008E7207" w:rsidRDefault="0012077F" w:rsidP="0012077F">
      <w:pPr>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14:paraId="5A788461" w14:textId="4F1EB158" w:rsidR="0012077F" w:rsidRDefault="00CC4830" w:rsidP="0012077F">
      <w:pPr>
        <w:jc w:val="both"/>
        <w:rPr>
          <w:rFonts w:ascii="Times New Roman" w:hAnsi="Times New Roman"/>
          <w:kern w:val="32"/>
          <w:sz w:val="28"/>
          <w:szCs w:val="28"/>
        </w:rPr>
      </w:pPr>
      <w:r>
        <w:rPr>
          <w:rFonts w:ascii="Times New Roman" w:hAnsi="Times New Roman"/>
          <w:kern w:val="32"/>
          <w:sz w:val="28"/>
          <w:szCs w:val="28"/>
        </w:rPr>
        <w:t>Н</w:t>
      </w:r>
      <w:r w:rsidR="0012077F">
        <w:rPr>
          <w:rFonts w:ascii="Times New Roman" w:hAnsi="Times New Roman"/>
          <w:kern w:val="32"/>
          <w:sz w:val="28"/>
          <w:szCs w:val="28"/>
        </w:rPr>
        <w:t>ациональны</w:t>
      </w:r>
      <w:r>
        <w:rPr>
          <w:rFonts w:ascii="Times New Roman" w:hAnsi="Times New Roman"/>
          <w:kern w:val="32"/>
          <w:sz w:val="28"/>
          <w:szCs w:val="28"/>
        </w:rPr>
        <w:t>е</w:t>
      </w:r>
      <w:r w:rsidR="0012077F">
        <w:rPr>
          <w:rFonts w:ascii="Times New Roman" w:hAnsi="Times New Roman"/>
          <w:kern w:val="32"/>
          <w:sz w:val="28"/>
          <w:szCs w:val="28"/>
        </w:rPr>
        <w:t xml:space="preserve"> особенност</w:t>
      </w:r>
      <w:r>
        <w:rPr>
          <w:rFonts w:ascii="Times New Roman" w:hAnsi="Times New Roman"/>
          <w:kern w:val="32"/>
          <w:sz w:val="28"/>
          <w:szCs w:val="28"/>
        </w:rPr>
        <w:t>и</w:t>
      </w:r>
      <w:r w:rsidR="0012077F">
        <w:rPr>
          <w:rFonts w:ascii="Times New Roman" w:hAnsi="Times New Roman"/>
          <w:kern w:val="32"/>
          <w:sz w:val="28"/>
          <w:szCs w:val="28"/>
        </w:rPr>
        <w:t xml:space="preserve"> ведения переговоров</w:t>
      </w:r>
      <w:r w:rsidR="0012077F" w:rsidRPr="00237243">
        <w:rPr>
          <w:rFonts w:ascii="Times New Roman" w:hAnsi="Times New Roman"/>
          <w:kern w:val="32"/>
          <w:sz w:val="28"/>
          <w:szCs w:val="28"/>
        </w:rPr>
        <w:t>.</w:t>
      </w:r>
      <w:r w:rsidR="0012077F">
        <w:rPr>
          <w:rFonts w:ascii="Times New Roman" w:hAnsi="Times New Roman"/>
          <w:kern w:val="32"/>
          <w:sz w:val="28"/>
          <w:szCs w:val="28"/>
        </w:rPr>
        <w:t xml:space="preserve"> Национальны</w:t>
      </w:r>
      <w:r>
        <w:rPr>
          <w:rFonts w:ascii="Times New Roman" w:hAnsi="Times New Roman"/>
          <w:kern w:val="32"/>
          <w:sz w:val="28"/>
          <w:szCs w:val="28"/>
        </w:rPr>
        <w:t>е</w:t>
      </w:r>
      <w:r w:rsidR="0012077F">
        <w:rPr>
          <w:rFonts w:ascii="Times New Roman" w:hAnsi="Times New Roman"/>
          <w:kern w:val="32"/>
          <w:sz w:val="28"/>
          <w:szCs w:val="28"/>
        </w:rPr>
        <w:t xml:space="preserve"> стил</w:t>
      </w:r>
      <w:r>
        <w:rPr>
          <w:rFonts w:ascii="Times New Roman" w:hAnsi="Times New Roman"/>
          <w:kern w:val="32"/>
          <w:sz w:val="28"/>
          <w:szCs w:val="28"/>
        </w:rPr>
        <w:t>и</w:t>
      </w:r>
      <w:r w:rsidR="0012077F">
        <w:rPr>
          <w:rFonts w:ascii="Times New Roman" w:hAnsi="Times New Roman"/>
          <w:kern w:val="32"/>
          <w:sz w:val="28"/>
          <w:szCs w:val="28"/>
        </w:rPr>
        <w:t xml:space="preserve"> </w:t>
      </w:r>
      <w:r>
        <w:rPr>
          <w:rFonts w:ascii="Times New Roman" w:hAnsi="Times New Roman"/>
          <w:kern w:val="32"/>
          <w:sz w:val="28"/>
          <w:szCs w:val="28"/>
        </w:rPr>
        <w:t>международных переговоров</w:t>
      </w:r>
      <w:r w:rsidR="0012077F">
        <w:rPr>
          <w:rFonts w:ascii="Times New Roman" w:hAnsi="Times New Roman"/>
          <w:kern w:val="32"/>
          <w:sz w:val="28"/>
          <w:szCs w:val="28"/>
        </w:rPr>
        <w:t>. Специфика национальных механизмов принятия решений. Опыт переговоров с представителями разных</w:t>
      </w:r>
      <w:r>
        <w:rPr>
          <w:rFonts w:ascii="Times New Roman" w:hAnsi="Times New Roman"/>
          <w:kern w:val="32"/>
          <w:sz w:val="28"/>
          <w:szCs w:val="28"/>
        </w:rPr>
        <w:t xml:space="preserve"> национальностей</w:t>
      </w:r>
      <w:r w:rsidR="0012077F">
        <w:rPr>
          <w:rFonts w:ascii="Times New Roman" w:hAnsi="Times New Roman"/>
          <w:kern w:val="32"/>
          <w:sz w:val="28"/>
          <w:szCs w:val="28"/>
        </w:rPr>
        <w:t xml:space="preserve">: англичанами, американцами, арабами, шведами, немцами, китайцами, корейцами, японцами и др. Российская школа ведения переговоров. </w:t>
      </w:r>
    </w:p>
    <w:p w14:paraId="6786589B" w14:textId="77777777" w:rsidR="00DA72CD" w:rsidRDefault="00DA72CD" w:rsidP="0012077F">
      <w:pPr>
        <w:jc w:val="both"/>
        <w:rPr>
          <w:rFonts w:ascii="Times New Roman" w:hAnsi="Times New Roman"/>
          <w:kern w:val="32"/>
          <w:sz w:val="28"/>
          <w:szCs w:val="28"/>
        </w:rPr>
      </w:pPr>
    </w:p>
    <w:p w14:paraId="5C7B5D98" w14:textId="77777777" w:rsidR="0012077F" w:rsidRPr="003639CA" w:rsidRDefault="0012077F" w:rsidP="0012077F">
      <w:pPr>
        <w:pStyle w:val="1"/>
        <w:spacing w:before="0" w:after="0" w:line="240" w:lineRule="auto"/>
        <w:ind w:firstLine="709"/>
        <w:rPr>
          <w:rFonts w:ascii="Times New Roman" w:eastAsia="Calibri" w:hAnsi="Times New Roman"/>
          <w:sz w:val="28"/>
        </w:rPr>
      </w:pPr>
      <w:bookmarkStart w:id="16" w:name="_Toc115616800"/>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6"/>
    </w:p>
    <w:p w14:paraId="03C280B1" w14:textId="77777777" w:rsidR="0012077F" w:rsidRPr="003639CA" w:rsidRDefault="0012077F" w:rsidP="0012077F">
      <w:pPr>
        <w:rPr>
          <w:rFonts w:ascii="Times New Roman" w:eastAsia="Calibri" w:hAnsi="Times New Roman"/>
          <w:sz w:val="24"/>
          <w:szCs w:val="24"/>
        </w:rPr>
      </w:pPr>
    </w:p>
    <w:tbl>
      <w:tblPr>
        <w:tblW w:w="509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8"/>
        <w:gridCol w:w="865"/>
        <w:gridCol w:w="1116"/>
        <w:gridCol w:w="850"/>
        <w:gridCol w:w="1231"/>
        <w:gridCol w:w="1181"/>
        <w:gridCol w:w="1699"/>
      </w:tblGrid>
      <w:tr w:rsidR="0012077F" w:rsidRPr="006D6048" w14:paraId="4041425B" w14:textId="77777777" w:rsidTr="00DA72CD">
        <w:tc>
          <w:tcPr>
            <w:tcW w:w="297" w:type="pct"/>
            <w:vMerge w:val="restart"/>
            <w:shd w:val="clear" w:color="auto" w:fill="auto"/>
          </w:tcPr>
          <w:p w14:paraId="57CFAC10"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lastRenderedPageBreak/>
              <w:t>№</w:t>
            </w:r>
          </w:p>
          <w:p w14:paraId="5508D0A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п/п</w:t>
            </w:r>
          </w:p>
        </w:tc>
        <w:tc>
          <w:tcPr>
            <w:tcW w:w="1059" w:type="pct"/>
            <w:vMerge w:val="restart"/>
            <w:shd w:val="clear" w:color="auto" w:fill="auto"/>
          </w:tcPr>
          <w:p w14:paraId="4E38A32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b/>
                <w:sz w:val="24"/>
                <w:szCs w:val="24"/>
              </w:rPr>
              <w:t>Наименование тем (разделов) дисциплины</w:t>
            </w:r>
          </w:p>
        </w:tc>
        <w:tc>
          <w:tcPr>
            <w:tcW w:w="2752" w:type="pct"/>
            <w:gridSpan w:val="5"/>
          </w:tcPr>
          <w:p w14:paraId="6DD6FF61" w14:textId="77777777" w:rsidR="0012077F" w:rsidRPr="006D6048" w:rsidRDefault="0012077F" w:rsidP="007B2418">
            <w:pPr>
              <w:tabs>
                <w:tab w:val="right" w:pos="851"/>
              </w:tabs>
              <w:spacing w:after="0" w:line="240" w:lineRule="auto"/>
              <w:jc w:val="center"/>
              <w:rPr>
                <w:rFonts w:ascii="Times New Roman" w:hAnsi="Times New Roman"/>
                <w:b/>
                <w:sz w:val="24"/>
                <w:szCs w:val="24"/>
              </w:rPr>
            </w:pPr>
            <w:r w:rsidRPr="006D6048">
              <w:rPr>
                <w:rFonts w:ascii="Times New Roman" w:hAnsi="Times New Roman"/>
                <w:b/>
                <w:sz w:val="24"/>
                <w:szCs w:val="24"/>
              </w:rPr>
              <w:t>Трудоемкость в часах</w:t>
            </w:r>
          </w:p>
        </w:tc>
        <w:tc>
          <w:tcPr>
            <w:tcW w:w="892" w:type="pct"/>
            <w:vMerge w:val="restart"/>
            <w:shd w:val="clear" w:color="auto" w:fill="auto"/>
          </w:tcPr>
          <w:p w14:paraId="6C1016A2"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Формы текущего контроля успеваемости</w:t>
            </w:r>
          </w:p>
        </w:tc>
      </w:tr>
      <w:tr w:rsidR="0012077F" w:rsidRPr="006D6048" w14:paraId="757A9879" w14:textId="77777777" w:rsidTr="00DA72CD">
        <w:tc>
          <w:tcPr>
            <w:tcW w:w="297" w:type="pct"/>
            <w:vMerge/>
            <w:shd w:val="clear" w:color="auto" w:fill="auto"/>
          </w:tcPr>
          <w:p w14:paraId="229B807E"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vMerge/>
            <w:shd w:val="clear" w:color="auto" w:fill="auto"/>
          </w:tcPr>
          <w:p w14:paraId="429D16AC"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454" w:type="pct"/>
            <w:vMerge w:val="restart"/>
            <w:shd w:val="clear" w:color="auto" w:fill="auto"/>
          </w:tcPr>
          <w:p w14:paraId="1F7BA778"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Всего</w:t>
            </w:r>
          </w:p>
        </w:tc>
        <w:tc>
          <w:tcPr>
            <w:tcW w:w="1678" w:type="pct"/>
            <w:gridSpan w:val="3"/>
            <w:shd w:val="clear" w:color="auto" w:fill="auto"/>
          </w:tcPr>
          <w:p w14:paraId="65D4580B" w14:textId="77777777" w:rsidR="0012077F" w:rsidRPr="006D6048" w:rsidRDefault="0012077F" w:rsidP="007B241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Аудиторная работа</w:t>
            </w:r>
          </w:p>
        </w:tc>
        <w:tc>
          <w:tcPr>
            <w:tcW w:w="620" w:type="pct"/>
            <w:vMerge w:val="restart"/>
            <w:shd w:val="clear" w:color="auto" w:fill="auto"/>
          </w:tcPr>
          <w:p w14:paraId="1E4299B5" w14:textId="77777777" w:rsidR="0012077F" w:rsidRPr="006D6048" w:rsidRDefault="0012077F" w:rsidP="00DA72CD">
            <w:pPr>
              <w:tabs>
                <w:tab w:val="right" w:pos="851"/>
              </w:tabs>
              <w:spacing w:after="0" w:line="240" w:lineRule="auto"/>
              <w:ind w:left="-62"/>
              <w:rPr>
                <w:rFonts w:ascii="Times New Roman" w:hAnsi="Times New Roman"/>
                <w:sz w:val="24"/>
                <w:szCs w:val="24"/>
              </w:rPr>
            </w:pPr>
            <w:r w:rsidRPr="006D6048">
              <w:rPr>
                <w:rFonts w:ascii="Times New Roman" w:hAnsi="Times New Roman"/>
                <w:b/>
                <w:sz w:val="24"/>
                <w:szCs w:val="24"/>
              </w:rPr>
              <w:t>Самостоятельная работа</w:t>
            </w:r>
          </w:p>
        </w:tc>
        <w:tc>
          <w:tcPr>
            <w:tcW w:w="892" w:type="pct"/>
            <w:vMerge/>
            <w:shd w:val="clear" w:color="auto" w:fill="auto"/>
          </w:tcPr>
          <w:p w14:paraId="7C0F63F5" w14:textId="77777777" w:rsidR="0012077F" w:rsidRPr="006D6048" w:rsidRDefault="0012077F" w:rsidP="007B2418">
            <w:pPr>
              <w:tabs>
                <w:tab w:val="right" w:pos="851"/>
              </w:tabs>
              <w:spacing w:after="0" w:line="240" w:lineRule="auto"/>
              <w:rPr>
                <w:rFonts w:ascii="Times New Roman" w:hAnsi="Times New Roman"/>
                <w:sz w:val="24"/>
                <w:szCs w:val="24"/>
              </w:rPr>
            </w:pPr>
          </w:p>
        </w:tc>
      </w:tr>
      <w:tr w:rsidR="0012077F" w:rsidRPr="006D6048" w14:paraId="13026D6F" w14:textId="77777777" w:rsidTr="00DA72CD">
        <w:trPr>
          <w:trHeight w:val="1242"/>
        </w:trPr>
        <w:tc>
          <w:tcPr>
            <w:tcW w:w="297" w:type="pct"/>
            <w:vMerge/>
            <w:shd w:val="clear" w:color="auto" w:fill="auto"/>
          </w:tcPr>
          <w:p w14:paraId="7B385E80"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vMerge/>
            <w:shd w:val="clear" w:color="auto" w:fill="auto"/>
          </w:tcPr>
          <w:p w14:paraId="3C8E6124"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454" w:type="pct"/>
            <w:vMerge/>
            <w:shd w:val="clear" w:color="auto" w:fill="auto"/>
          </w:tcPr>
          <w:p w14:paraId="3D3179AB"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586" w:type="pct"/>
            <w:shd w:val="clear" w:color="auto" w:fill="auto"/>
          </w:tcPr>
          <w:p w14:paraId="2E157BED" w14:textId="77777777" w:rsidR="0012077F" w:rsidRPr="006D6048" w:rsidRDefault="0012077F" w:rsidP="007B2418">
            <w:pPr>
              <w:tabs>
                <w:tab w:val="right" w:pos="851"/>
              </w:tabs>
              <w:spacing w:after="0" w:line="240" w:lineRule="auto"/>
              <w:rPr>
                <w:rFonts w:ascii="Times New Roman" w:hAnsi="Times New Roman"/>
              </w:rPr>
            </w:pPr>
            <w:r w:rsidRPr="006D6048">
              <w:rPr>
                <w:rFonts w:ascii="Times New Roman" w:hAnsi="Times New Roman"/>
              </w:rPr>
              <w:t xml:space="preserve">Общая, в </w:t>
            </w:r>
            <w:proofErr w:type="spellStart"/>
            <w:r w:rsidRPr="006D6048">
              <w:rPr>
                <w:rFonts w:ascii="Times New Roman" w:hAnsi="Times New Roman"/>
              </w:rPr>
              <w:t>т.ч</w:t>
            </w:r>
            <w:proofErr w:type="spellEnd"/>
            <w:r w:rsidRPr="006D6048">
              <w:rPr>
                <w:rFonts w:ascii="Times New Roman" w:hAnsi="Times New Roman"/>
              </w:rPr>
              <w:t>.:</w:t>
            </w:r>
          </w:p>
        </w:tc>
        <w:tc>
          <w:tcPr>
            <w:tcW w:w="446" w:type="pct"/>
            <w:shd w:val="clear" w:color="auto" w:fill="auto"/>
          </w:tcPr>
          <w:p w14:paraId="093FEEAB" w14:textId="77777777" w:rsidR="0012077F" w:rsidRPr="006D6048" w:rsidRDefault="0012077F" w:rsidP="00DA72CD">
            <w:pPr>
              <w:tabs>
                <w:tab w:val="right" w:pos="851"/>
              </w:tabs>
              <w:spacing w:after="0" w:line="240" w:lineRule="auto"/>
              <w:ind w:left="-103" w:right="-132"/>
              <w:rPr>
                <w:rFonts w:ascii="Times New Roman" w:hAnsi="Times New Roman"/>
              </w:rPr>
            </w:pPr>
            <w:r w:rsidRPr="006D6048">
              <w:rPr>
                <w:rFonts w:ascii="Times New Roman" w:hAnsi="Times New Roman"/>
              </w:rPr>
              <w:t>Лекции</w:t>
            </w:r>
          </w:p>
        </w:tc>
        <w:tc>
          <w:tcPr>
            <w:tcW w:w="646" w:type="pct"/>
            <w:shd w:val="clear" w:color="auto" w:fill="auto"/>
          </w:tcPr>
          <w:p w14:paraId="74B3D91B" w14:textId="77777777" w:rsidR="0012077F" w:rsidRPr="006D6048" w:rsidRDefault="0012077F" w:rsidP="00DA72CD">
            <w:pPr>
              <w:tabs>
                <w:tab w:val="right" w:pos="1006"/>
              </w:tabs>
              <w:spacing w:after="0" w:line="240" w:lineRule="auto"/>
              <w:ind w:left="-107"/>
              <w:rPr>
                <w:rFonts w:ascii="Times New Roman" w:hAnsi="Times New Roman"/>
              </w:rPr>
            </w:pPr>
            <w:r w:rsidRPr="006D6048">
              <w:rPr>
                <w:rFonts w:ascii="Times New Roman" w:hAnsi="Times New Roman"/>
              </w:rPr>
              <w:t xml:space="preserve">Семинары, </w:t>
            </w:r>
            <w:proofErr w:type="spellStart"/>
            <w:r w:rsidRPr="006D6048">
              <w:rPr>
                <w:rFonts w:ascii="Times New Roman" w:hAnsi="Times New Roman"/>
              </w:rPr>
              <w:t>практич</w:t>
            </w:r>
            <w:proofErr w:type="spellEnd"/>
            <w:r w:rsidRPr="006D6048">
              <w:rPr>
                <w:rFonts w:ascii="Times New Roman" w:hAnsi="Times New Roman"/>
              </w:rPr>
              <w:t>. занятия</w:t>
            </w:r>
          </w:p>
        </w:tc>
        <w:tc>
          <w:tcPr>
            <w:tcW w:w="620" w:type="pct"/>
            <w:vMerge/>
            <w:shd w:val="clear" w:color="auto" w:fill="auto"/>
          </w:tcPr>
          <w:p w14:paraId="329CC97C"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892" w:type="pct"/>
            <w:vMerge/>
            <w:shd w:val="clear" w:color="auto" w:fill="auto"/>
          </w:tcPr>
          <w:p w14:paraId="43EA6A72" w14:textId="77777777" w:rsidR="0012077F" w:rsidRPr="006D6048" w:rsidRDefault="0012077F" w:rsidP="007B2418">
            <w:pPr>
              <w:tabs>
                <w:tab w:val="right" w:pos="851"/>
              </w:tabs>
              <w:spacing w:after="0" w:line="240" w:lineRule="auto"/>
              <w:rPr>
                <w:rFonts w:ascii="Times New Roman" w:hAnsi="Times New Roman"/>
                <w:sz w:val="24"/>
                <w:szCs w:val="24"/>
              </w:rPr>
            </w:pPr>
          </w:p>
        </w:tc>
      </w:tr>
      <w:tr w:rsidR="0012077F" w:rsidRPr="006D6048" w14:paraId="0C4F7D2C" w14:textId="77777777" w:rsidTr="00DA72CD">
        <w:tc>
          <w:tcPr>
            <w:tcW w:w="297" w:type="pct"/>
            <w:shd w:val="clear" w:color="auto" w:fill="auto"/>
          </w:tcPr>
          <w:p w14:paraId="5F2D02E1"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1.</w:t>
            </w:r>
          </w:p>
        </w:tc>
        <w:tc>
          <w:tcPr>
            <w:tcW w:w="1059" w:type="pct"/>
            <w:shd w:val="clear" w:color="auto" w:fill="auto"/>
          </w:tcPr>
          <w:p w14:paraId="5CD45D7C" w14:textId="77777777"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Международные переговоры: понятие, формы, особенности</w:t>
            </w:r>
          </w:p>
        </w:tc>
        <w:tc>
          <w:tcPr>
            <w:tcW w:w="454" w:type="pct"/>
            <w:shd w:val="clear" w:color="auto" w:fill="auto"/>
          </w:tcPr>
          <w:p w14:paraId="5A133F87"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586" w:type="pct"/>
            <w:shd w:val="clear" w:color="auto" w:fill="auto"/>
          </w:tcPr>
          <w:p w14:paraId="2F7903F2"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509935F4"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46" w:type="pct"/>
            <w:shd w:val="clear" w:color="auto" w:fill="auto"/>
          </w:tcPr>
          <w:p w14:paraId="20B79FB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20" w:type="pct"/>
            <w:shd w:val="clear" w:color="auto" w:fill="auto"/>
          </w:tcPr>
          <w:p w14:paraId="3F7713A9"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892" w:type="pct"/>
            <w:shd w:val="clear" w:color="auto" w:fill="auto"/>
          </w:tcPr>
          <w:p w14:paraId="563A0E9D"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w:t>
            </w:r>
          </w:p>
        </w:tc>
      </w:tr>
      <w:tr w:rsidR="0012077F" w:rsidRPr="006D6048" w14:paraId="473F77FC" w14:textId="77777777" w:rsidTr="00DA72CD">
        <w:trPr>
          <w:trHeight w:val="1502"/>
        </w:trPr>
        <w:tc>
          <w:tcPr>
            <w:tcW w:w="297" w:type="pct"/>
            <w:shd w:val="clear" w:color="auto" w:fill="auto"/>
          </w:tcPr>
          <w:p w14:paraId="6081B62F"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2</w:t>
            </w:r>
          </w:p>
        </w:tc>
        <w:tc>
          <w:tcPr>
            <w:tcW w:w="1059" w:type="pct"/>
            <w:shd w:val="clear" w:color="auto" w:fill="auto"/>
          </w:tcPr>
          <w:p w14:paraId="6B370190" w14:textId="3D626FF6"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 xml:space="preserve">Планирование, подготовка и организация </w:t>
            </w:r>
            <w:r w:rsidR="003243CC">
              <w:rPr>
                <w:rFonts w:ascii="Times New Roman" w:hAnsi="Times New Roman"/>
                <w:sz w:val="24"/>
                <w:szCs w:val="24"/>
              </w:rPr>
              <w:t xml:space="preserve">проведения </w:t>
            </w:r>
            <w:r w:rsidRPr="006D6048">
              <w:rPr>
                <w:rFonts w:ascii="Times New Roman" w:hAnsi="Times New Roman"/>
                <w:sz w:val="24"/>
                <w:szCs w:val="24"/>
              </w:rPr>
              <w:t>международных переговоров</w:t>
            </w:r>
          </w:p>
        </w:tc>
        <w:tc>
          <w:tcPr>
            <w:tcW w:w="454" w:type="pct"/>
            <w:shd w:val="clear" w:color="auto" w:fill="auto"/>
          </w:tcPr>
          <w:p w14:paraId="3843DF02"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1ECF2692"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0C077686"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155AB119"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5348CB52"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AACEE5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028D4ED5" w14:textId="77777777" w:rsidTr="00DA72CD">
        <w:tc>
          <w:tcPr>
            <w:tcW w:w="297" w:type="pct"/>
            <w:shd w:val="clear" w:color="auto" w:fill="auto"/>
          </w:tcPr>
          <w:p w14:paraId="68EAE13A"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3</w:t>
            </w:r>
          </w:p>
        </w:tc>
        <w:tc>
          <w:tcPr>
            <w:tcW w:w="1059" w:type="pct"/>
            <w:shd w:val="clear" w:color="auto" w:fill="auto"/>
          </w:tcPr>
          <w:p w14:paraId="15CF5061" w14:textId="274B99D3" w:rsidR="0012077F" w:rsidRPr="006D6048" w:rsidRDefault="0012077F" w:rsidP="007B2418">
            <w:pPr>
              <w:shd w:val="clear" w:color="auto" w:fill="FFFFFF"/>
              <w:spacing w:after="0" w:line="240" w:lineRule="auto"/>
              <w:rPr>
                <w:rFonts w:ascii="Times New Roman" w:hAnsi="Times New Roman"/>
                <w:sz w:val="24"/>
                <w:szCs w:val="24"/>
              </w:rPr>
            </w:pPr>
            <w:r w:rsidRPr="006D6048">
              <w:rPr>
                <w:rFonts w:ascii="Times New Roman" w:hAnsi="Times New Roman"/>
                <w:kern w:val="32"/>
                <w:sz w:val="24"/>
                <w:szCs w:val="24"/>
              </w:rPr>
              <w:t>Техника и тактика международных переговоров</w:t>
            </w:r>
          </w:p>
        </w:tc>
        <w:tc>
          <w:tcPr>
            <w:tcW w:w="454" w:type="pct"/>
            <w:shd w:val="clear" w:color="auto" w:fill="auto"/>
          </w:tcPr>
          <w:p w14:paraId="4D4B58B4"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16</w:t>
            </w:r>
          </w:p>
        </w:tc>
        <w:tc>
          <w:tcPr>
            <w:tcW w:w="586" w:type="pct"/>
            <w:shd w:val="clear" w:color="auto" w:fill="auto"/>
          </w:tcPr>
          <w:p w14:paraId="5E96C575"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6</w:t>
            </w:r>
          </w:p>
        </w:tc>
        <w:tc>
          <w:tcPr>
            <w:tcW w:w="446" w:type="pct"/>
            <w:shd w:val="clear" w:color="auto" w:fill="auto"/>
          </w:tcPr>
          <w:p w14:paraId="59221210"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0B1BD39F"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20" w:type="pct"/>
            <w:shd w:val="clear" w:color="auto" w:fill="auto"/>
          </w:tcPr>
          <w:p w14:paraId="45922C24"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13B42F75"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083E9B5B" w14:textId="77777777" w:rsidTr="00DA72CD">
        <w:tc>
          <w:tcPr>
            <w:tcW w:w="297" w:type="pct"/>
            <w:shd w:val="clear" w:color="auto" w:fill="auto"/>
          </w:tcPr>
          <w:p w14:paraId="0216051E"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4</w:t>
            </w:r>
          </w:p>
        </w:tc>
        <w:tc>
          <w:tcPr>
            <w:tcW w:w="1059" w:type="pct"/>
            <w:shd w:val="clear" w:color="auto" w:fill="auto"/>
          </w:tcPr>
          <w:p w14:paraId="21CF0B2C" w14:textId="77777777" w:rsidR="0012077F" w:rsidRPr="006D6048" w:rsidRDefault="0012077F" w:rsidP="007B2418">
            <w:pPr>
              <w:spacing w:after="0" w:line="240" w:lineRule="auto"/>
              <w:jc w:val="both"/>
              <w:rPr>
                <w:rFonts w:ascii="Times New Roman" w:hAnsi="Times New Roman"/>
                <w:sz w:val="24"/>
                <w:szCs w:val="24"/>
              </w:rPr>
            </w:pPr>
            <w:r w:rsidRPr="006D6048">
              <w:rPr>
                <w:rFonts w:ascii="Times New Roman" w:hAnsi="Times New Roman"/>
                <w:sz w:val="24"/>
                <w:szCs w:val="24"/>
              </w:rPr>
              <w:t>Проблемные ситуации на переговорах и способы их разрешения</w:t>
            </w:r>
          </w:p>
        </w:tc>
        <w:tc>
          <w:tcPr>
            <w:tcW w:w="454" w:type="pct"/>
            <w:shd w:val="clear" w:color="auto" w:fill="auto"/>
          </w:tcPr>
          <w:p w14:paraId="1EEC5519"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6B89622B"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1087ED68"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49AB63E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4F248CCD"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483A864A"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проверка конспектов и решение кейсов</w:t>
            </w:r>
          </w:p>
        </w:tc>
      </w:tr>
      <w:tr w:rsidR="0012077F" w:rsidRPr="006D6048" w14:paraId="264C0BD2" w14:textId="77777777" w:rsidTr="00DA72CD">
        <w:tc>
          <w:tcPr>
            <w:tcW w:w="297" w:type="pct"/>
            <w:shd w:val="clear" w:color="auto" w:fill="auto"/>
          </w:tcPr>
          <w:p w14:paraId="64DA96B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5</w:t>
            </w:r>
          </w:p>
        </w:tc>
        <w:tc>
          <w:tcPr>
            <w:tcW w:w="1059" w:type="pct"/>
            <w:shd w:val="clear" w:color="auto" w:fill="auto"/>
          </w:tcPr>
          <w:p w14:paraId="30D4240D" w14:textId="5DB2CD59" w:rsidR="0012077F" w:rsidRPr="006D6048" w:rsidRDefault="0012077F" w:rsidP="00C21DED">
            <w:pPr>
              <w:spacing w:after="0" w:line="240" w:lineRule="auto"/>
              <w:ind w:left="34" w:right="-102"/>
              <w:rPr>
                <w:rFonts w:ascii="Times New Roman" w:hAnsi="Times New Roman"/>
                <w:i/>
                <w:sz w:val="24"/>
                <w:szCs w:val="24"/>
              </w:rPr>
            </w:pPr>
            <w:r w:rsidRPr="006D6048">
              <w:rPr>
                <w:rFonts w:ascii="Times New Roman" w:hAnsi="Times New Roman"/>
                <w:sz w:val="24"/>
                <w:szCs w:val="24"/>
              </w:rPr>
              <w:t xml:space="preserve">Стратегии </w:t>
            </w:r>
            <w:proofErr w:type="spellStart"/>
            <w:r w:rsidR="003243CC" w:rsidRPr="006D6048">
              <w:rPr>
                <w:rFonts w:ascii="Times New Roman" w:hAnsi="Times New Roman"/>
                <w:sz w:val="24"/>
                <w:szCs w:val="24"/>
              </w:rPr>
              <w:t>манипулятивно</w:t>
            </w:r>
            <w:r w:rsidRPr="006D6048">
              <w:rPr>
                <w:rFonts w:ascii="Times New Roman" w:hAnsi="Times New Roman"/>
                <w:sz w:val="24"/>
                <w:szCs w:val="24"/>
              </w:rPr>
              <w:t>го</w:t>
            </w:r>
            <w:proofErr w:type="spellEnd"/>
            <w:r w:rsidRPr="006D6048">
              <w:rPr>
                <w:rFonts w:ascii="Times New Roman" w:hAnsi="Times New Roman"/>
                <w:sz w:val="24"/>
                <w:szCs w:val="24"/>
              </w:rPr>
              <w:t xml:space="preserve"> воздействия в ходе переговорного процесса</w:t>
            </w:r>
          </w:p>
        </w:tc>
        <w:tc>
          <w:tcPr>
            <w:tcW w:w="454" w:type="pct"/>
            <w:shd w:val="clear" w:color="auto" w:fill="auto"/>
          </w:tcPr>
          <w:p w14:paraId="5577C417"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18</w:t>
            </w:r>
          </w:p>
        </w:tc>
        <w:tc>
          <w:tcPr>
            <w:tcW w:w="586" w:type="pct"/>
            <w:shd w:val="clear" w:color="auto" w:fill="auto"/>
          </w:tcPr>
          <w:p w14:paraId="6EAA7720"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8</w:t>
            </w:r>
          </w:p>
        </w:tc>
        <w:tc>
          <w:tcPr>
            <w:tcW w:w="446" w:type="pct"/>
            <w:shd w:val="clear" w:color="auto" w:fill="auto"/>
          </w:tcPr>
          <w:p w14:paraId="1CA8FF7D"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w:t>
            </w:r>
          </w:p>
        </w:tc>
        <w:tc>
          <w:tcPr>
            <w:tcW w:w="646" w:type="pct"/>
            <w:shd w:val="clear" w:color="auto" w:fill="auto"/>
          </w:tcPr>
          <w:p w14:paraId="1A5E1170"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620" w:type="pct"/>
            <w:shd w:val="clear" w:color="auto" w:fill="auto"/>
          </w:tcPr>
          <w:p w14:paraId="25CFC3EA"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E9BB3C3"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 и решение кейсов</w:t>
            </w:r>
          </w:p>
        </w:tc>
      </w:tr>
      <w:tr w:rsidR="0012077F" w:rsidRPr="006D6048" w14:paraId="10B084F7" w14:textId="77777777" w:rsidTr="00DA72CD">
        <w:tc>
          <w:tcPr>
            <w:tcW w:w="297" w:type="pct"/>
            <w:shd w:val="clear" w:color="auto" w:fill="auto"/>
          </w:tcPr>
          <w:p w14:paraId="4E6E31CF"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6</w:t>
            </w:r>
          </w:p>
        </w:tc>
        <w:tc>
          <w:tcPr>
            <w:tcW w:w="1059" w:type="pct"/>
            <w:shd w:val="clear" w:color="auto" w:fill="auto"/>
          </w:tcPr>
          <w:p w14:paraId="7479A6B7" w14:textId="77777777" w:rsidR="0012077F" w:rsidRPr="006D6048" w:rsidRDefault="0012077F" w:rsidP="007B2418">
            <w:pPr>
              <w:spacing w:after="0" w:line="240" w:lineRule="auto"/>
              <w:ind w:left="34"/>
              <w:rPr>
                <w:rFonts w:ascii="Times New Roman" w:hAnsi="Times New Roman"/>
                <w:sz w:val="24"/>
                <w:szCs w:val="24"/>
              </w:rPr>
            </w:pPr>
            <w:r w:rsidRPr="006D6048">
              <w:rPr>
                <w:rFonts w:ascii="Times New Roman" w:hAnsi="Times New Roman"/>
                <w:sz w:val="24"/>
                <w:szCs w:val="24"/>
              </w:rPr>
              <w:t>Национальные особенности ведения международных переговоров</w:t>
            </w:r>
          </w:p>
        </w:tc>
        <w:tc>
          <w:tcPr>
            <w:tcW w:w="454" w:type="pct"/>
            <w:shd w:val="clear" w:color="auto" w:fill="auto"/>
          </w:tcPr>
          <w:p w14:paraId="79FDB67C"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22</w:t>
            </w:r>
          </w:p>
        </w:tc>
        <w:tc>
          <w:tcPr>
            <w:tcW w:w="586" w:type="pct"/>
            <w:shd w:val="clear" w:color="auto" w:fill="auto"/>
          </w:tcPr>
          <w:p w14:paraId="154EA491"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12</w:t>
            </w:r>
          </w:p>
        </w:tc>
        <w:tc>
          <w:tcPr>
            <w:tcW w:w="446" w:type="pct"/>
            <w:shd w:val="clear" w:color="auto" w:fill="auto"/>
          </w:tcPr>
          <w:p w14:paraId="050C0959" w14:textId="77777777" w:rsidR="0012077F" w:rsidRPr="006D6048" w:rsidRDefault="0012077F" w:rsidP="007B2418">
            <w:pPr>
              <w:jc w:val="right"/>
              <w:rPr>
                <w:rFonts w:ascii="Times New Roman" w:hAnsi="Times New Roman"/>
                <w:sz w:val="24"/>
                <w:szCs w:val="24"/>
              </w:rPr>
            </w:pPr>
            <w:r w:rsidRPr="006D6048">
              <w:rPr>
                <w:rFonts w:ascii="Times New Roman" w:hAnsi="Times New Roman"/>
                <w:sz w:val="24"/>
                <w:szCs w:val="24"/>
              </w:rPr>
              <w:t>4</w:t>
            </w:r>
          </w:p>
        </w:tc>
        <w:tc>
          <w:tcPr>
            <w:tcW w:w="646" w:type="pct"/>
            <w:shd w:val="clear" w:color="auto" w:fill="auto"/>
          </w:tcPr>
          <w:p w14:paraId="39CF576D"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620" w:type="pct"/>
            <w:shd w:val="clear" w:color="auto" w:fill="auto"/>
          </w:tcPr>
          <w:p w14:paraId="6259BDFF"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92" w:type="pct"/>
            <w:shd w:val="clear" w:color="auto" w:fill="auto"/>
          </w:tcPr>
          <w:p w14:paraId="27DAD1D4"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12077F" w:rsidRPr="006D6048" w14:paraId="12C7CF01" w14:textId="77777777" w:rsidTr="00DA72CD">
        <w:tc>
          <w:tcPr>
            <w:tcW w:w="297" w:type="pct"/>
            <w:shd w:val="clear" w:color="auto" w:fill="auto"/>
          </w:tcPr>
          <w:p w14:paraId="5EE9AE20"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shd w:val="clear" w:color="auto" w:fill="auto"/>
          </w:tcPr>
          <w:p w14:paraId="45C9FCE2" w14:textId="77777777" w:rsidR="0012077F" w:rsidRPr="006D6048" w:rsidRDefault="0012077F" w:rsidP="007B241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В целом по дисциплине</w:t>
            </w:r>
          </w:p>
        </w:tc>
        <w:tc>
          <w:tcPr>
            <w:tcW w:w="454" w:type="pct"/>
            <w:shd w:val="clear" w:color="auto" w:fill="auto"/>
          </w:tcPr>
          <w:p w14:paraId="70F73C38"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108</w:t>
            </w:r>
          </w:p>
        </w:tc>
        <w:tc>
          <w:tcPr>
            <w:tcW w:w="586" w:type="pct"/>
            <w:shd w:val="clear" w:color="auto" w:fill="auto"/>
          </w:tcPr>
          <w:p w14:paraId="57CE338B"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50</w:t>
            </w:r>
          </w:p>
        </w:tc>
        <w:tc>
          <w:tcPr>
            <w:tcW w:w="446" w:type="pct"/>
            <w:shd w:val="clear" w:color="auto" w:fill="auto"/>
          </w:tcPr>
          <w:p w14:paraId="1C9C3770"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646" w:type="pct"/>
            <w:shd w:val="clear" w:color="auto" w:fill="auto"/>
          </w:tcPr>
          <w:p w14:paraId="3007724B"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34</w:t>
            </w:r>
          </w:p>
        </w:tc>
        <w:tc>
          <w:tcPr>
            <w:tcW w:w="620" w:type="pct"/>
            <w:shd w:val="clear" w:color="auto" w:fill="auto"/>
          </w:tcPr>
          <w:p w14:paraId="28B88056" w14:textId="77777777" w:rsidR="0012077F" w:rsidRPr="006D6048" w:rsidRDefault="0012077F" w:rsidP="007B2418">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58</w:t>
            </w:r>
          </w:p>
        </w:tc>
        <w:tc>
          <w:tcPr>
            <w:tcW w:w="892" w:type="pct"/>
            <w:shd w:val="clear" w:color="auto" w:fill="auto"/>
          </w:tcPr>
          <w:p w14:paraId="49203BF5" w14:textId="77777777" w:rsidR="0012077F" w:rsidRPr="006D6048" w:rsidRDefault="0012077F" w:rsidP="007B241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 xml:space="preserve">Согласно учебному плану: </w:t>
            </w:r>
          </w:p>
          <w:p w14:paraId="74A9023D" w14:textId="163E4B90" w:rsidR="0012077F" w:rsidRPr="006D6048" w:rsidRDefault="0012077F" w:rsidP="007B241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контрольная работа</w:t>
            </w:r>
          </w:p>
        </w:tc>
      </w:tr>
      <w:tr w:rsidR="0012077F" w:rsidRPr="006D6048" w14:paraId="08332E3A" w14:textId="77777777" w:rsidTr="00DA72CD">
        <w:tc>
          <w:tcPr>
            <w:tcW w:w="297" w:type="pct"/>
            <w:shd w:val="clear" w:color="auto" w:fill="auto"/>
          </w:tcPr>
          <w:p w14:paraId="165D221F" w14:textId="77777777" w:rsidR="0012077F" w:rsidRPr="006D6048" w:rsidRDefault="0012077F" w:rsidP="007B2418">
            <w:pPr>
              <w:tabs>
                <w:tab w:val="right" w:pos="851"/>
              </w:tabs>
              <w:spacing w:after="0" w:line="240" w:lineRule="auto"/>
              <w:rPr>
                <w:rFonts w:ascii="Times New Roman" w:hAnsi="Times New Roman"/>
                <w:sz w:val="24"/>
                <w:szCs w:val="24"/>
              </w:rPr>
            </w:pPr>
          </w:p>
        </w:tc>
        <w:tc>
          <w:tcPr>
            <w:tcW w:w="1059" w:type="pct"/>
            <w:shd w:val="clear" w:color="auto" w:fill="auto"/>
          </w:tcPr>
          <w:p w14:paraId="0DF2C10D" w14:textId="77777777" w:rsidR="0012077F" w:rsidRPr="00DF6B4F" w:rsidRDefault="0012077F" w:rsidP="007B2418">
            <w:pPr>
              <w:tabs>
                <w:tab w:val="right" w:pos="851"/>
              </w:tabs>
              <w:spacing w:after="0" w:line="240" w:lineRule="auto"/>
              <w:rPr>
                <w:rFonts w:ascii="Times New Roman" w:hAnsi="Times New Roman"/>
                <w:sz w:val="24"/>
                <w:szCs w:val="24"/>
              </w:rPr>
            </w:pPr>
            <w:r w:rsidRPr="00DF6B4F">
              <w:rPr>
                <w:rFonts w:ascii="Times New Roman" w:hAnsi="Times New Roman"/>
                <w:sz w:val="24"/>
                <w:szCs w:val="24"/>
              </w:rPr>
              <w:t>Итого в %</w:t>
            </w:r>
          </w:p>
        </w:tc>
        <w:tc>
          <w:tcPr>
            <w:tcW w:w="454" w:type="pct"/>
            <w:shd w:val="clear" w:color="auto" w:fill="auto"/>
          </w:tcPr>
          <w:p w14:paraId="34E4D5A2" w14:textId="77777777" w:rsidR="0012077F" w:rsidRPr="006D6048" w:rsidRDefault="0012077F" w:rsidP="007B2418">
            <w:pPr>
              <w:tabs>
                <w:tab w:val="right" w:pos="851"/>
              </w:tabs>
              <w:spacing w:after="0" w:line="240" w:lineRule="auto"/>
              <w:jc w:val="right"/>
              <w:rPr>
                <w:rFonts w:ascii="Times New Roman" w:hAnsi="Times New Roman"/>
                <w:sz w:val="24"/>
                <w:szCs w:val="24"/>
              </w:rPr>
            </w:pPr>
          </w:p>
        </w:tc>
        <w:tc>
          <w:tcPr>
            <w:tcW w:w="586" w:type="pct"/>
            <w:shd w:val="clear" w:color="auto" w:fill="auto"/>
          </w:tcPr>
          <w:p w14:paraId="49E46D62"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46%</w:t>
            </w:r>
          </w:p>
        </w:tc>
        <w:tc>
          <w:tcPr>
            <w:tcW w:w="446" w:type="pct"/>
            <w:shd w:val="clear" w:color="auto" w:fill="auto"/>
          </w:tcPr>
          <w:p w14:paraId="5B453805"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32%</w:t>
            </w:r>
          </w:p>
        </w:tc>
        <w:tc>
          <w:tcPr>
            <w:tcW w:w="646" w:type="pct"/>
            <w:shd w:val="clear" w:color="auto" w:fill="auto"/>
          </w:tcPr>
          <w:p w14:paraId="0982F57B"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68%</w:t>
            </w:r>
          </w:p>
        </w:tc>
        <w:tc>
          <w:tcPr>
            <w:tcW w:w="620" w:type="pct"/>
            <w:shd w:val="clear" w:color="auto" w:fill="auto"/>
          </w:tcPr>
          <w:p w14:paraId="0010251D" w14:textId="77777777" w:rsidR="0012077F" w:rsidRPr="006D6048" w:rsidRDefault="0012077F" w:rsidP="007B2418">
            <w:pPr>
              <w:tabs>
                <w:tab w:val="right" w:pos="851"/>
              </w:tabs>
              <w:spacing w:after="0" w:line="240" w:lineRule="auto"/>
              <w:jc w:val="right"/>
              <w:rPr>
                <w:rFonts w:ascii="Times New Roman" w:hAnsi="Times New Roman"/>
                <w:sz w:val="24"/>
                <w:szCs w:val="24"/>
              </w:rPr>
            </w:pPr>
            <w:r>
              <w:rPr>
                <w:rFonts w:ascii="Times New Roman" w:hAnsi="Times New Roman"/>
                <w:sz w:val="24"/>
                <w:szCs w:val="24"/>
              </w:rPr>
              <w:t>54%</w:t>
            </w:r>
          </w:p>
        </w:tc>
        <w:tc>
          <w:tcPr>
            <w:tcW w:w="892" w:type="pct"/>
            <w:shd w:val="clear" w:color="auto" w:fill="auto"/>
          </w:tcPr>
          <w:p w14:paraId="066C6A35" w14:textId="77777777" w:rsidR="0012077F" w:rsidRPr="006D6048" w:rsidRDefault="0012077F" w:rsidP="007B2418">
            <w:pPr>
              <w:tabs>
                <w:tab w:val="right" w:pos="851"/>
              </w:tabs>
              <w:spacing w:after="0" w:line="240" w:lineRule="auto"/>
              <w:ind w:right="-107"/>
              <w:rPr>
                <w:rFonts w:ascii="Times New Roman" w:hAnsi="Times New Roman"/>
                <w:sz w:val="24"/>
                <w:szCs w:val="24"/>
              </w:rPr>
            </w:pPr>
          </w:p>
        </w:tc>
      </w:tr>
    </w:tbl>
    <w:p w14:paraId="2E812654" w14:textId="77777777" w:rsidR="0012077F" w:rsidRDefault="0012077F" w:rsidP="0012077F">
      <w:pPr>
        <w:pStyle w:val="1"/>
        <w:spacing w:before="0" w:after="0" w:line="240" w:lineRule="auto"/>
        <w:ind w:firstLine="709"/>
        <w:rPr>
          <w:rFonts w:ascii="Times New Roman" w:eastAsia="Calibri" w:hAnsi="Times New Roman"/>
          <w:sz w:val="28"/>
        </w:rPr>
      </w:pPr>
    </w:p>
    <w:p w14:paraId="2BA84232" w14:textId="77777777" w:rsidR="0012077F" w:rsidRPr="007B4DF4" w:rsidRDefault="0012077F" w:rsidP="0012077F">
      <w:pPr>
        <w:rPr>
          <w:rFonts w:eastAsia="Calibri"/>
        </w:rPr>
      </w:pPr>
    </w:p>
    <w:p w14:paraId="71004C15" w14:textId="77777777" w:rsidR="0012077F" w:rsidRDefault="0012077F" w:rsidP="0012077F">
      <w:pPr>
        <w:pStyle w:val="1"/>
        <w:spacing w:before="0" w:after="0" w:line="240" w:lineRule="auto"/>
        <w:ind w:firstLine="709"/>
        <w:rPr>
          <w:rFonts w:ascii="Times New Roman" w:eastAsia="Calibri" w:hAnsi="Times New Roman"/>
          <w:sz w:val="28"/>
        </w:rPr>
      </w:pPr>
      <w:bookmarkStart w:id="17" w:name="_Toc115616801"/>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bookmarkEnd w:id="17"/>
    </w:p>
    <w:p w14:paraId="3373AC41" w14:textId="77777777" w:rsidR="0012077F" w:rsidRPr="007B4DF4" w:rsidRDefault="0012077F" w:rsidP="0012077F">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669"/>
        <w:gridCol w:w="1971"/>
      </w:tblGrid>
      <w:tr w:rsidR="0012077F" w:rsidRPr="007D094B" w14:paraId="60520644" w14:textId="77777777" w:rsidTr="007B2418">
        <w:tc>
          <w:tcPr>
            <w:tcW w:w="2748" w:type="dxa"/>
          </w:tcPr>
          <w:p w14:paraId="77A3FF5E"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lastRenderedPageBreak/>
              <w:t>Наименование тем (разделов) дисциплины</w:t>
            </w:r>
          </w:p>
        </w:tc>
        <w:tc>
          <w:tcPr>
            <w:tcW w:w="4820" w:type="dxa"/>
          </w:tcPr>
          <w:p w14:paraId="6988BD78"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tc>
        <w:tc>
          <w:tcPr>
            <w:tcW w:w="2003" w:type="dxa"/>
          </w:tcPr>
          <w:p w14:paraId="3DD99C68" w14:textId="77777777" w:rsidR="0012077F" w:rsidRPr="00C21DED" w:rsidRDefault="0012077F" w:rsidP="007B2418">
            <w:pPr>
              <w:keepNext/>
              <w:spacing w:after="0" w:line="240" w:lineRule="auto"/>
              <w:jc w:val="both"/>
              <w:rPr>
                <w:rFonts w:ascii="Times New Roman" w:hAnsi="Times New Roman"/>
                <w:b/>
                <w:sz w:val="24"/>
                <w:szCs w:val="24"/>
              </w:rPr>
            </w:pPr>
            <w:r w:rsidRPr="00C21DED">
              <w:rPr>
                <w:rFonts w:ascii="Times New Roman" w:hAnsi="Times New Roman"/>
                <w:b/>
                <w:sz w:val="24"/>
                <w:szCs w:val="24"/>
              </w:rPr>
              <w:t>Формы проведения занятий</w:t>
            </w:r>
          </w:p>
        </w:tc>
      </w:tr>
      <w:tr w:rsidR="0012077F" w:rsidRPr="007D094B" w14:paraId="58FE95D2" w14:textId="77777777" w:rsidTr="007B2418">
        <w:tc>
          <w:tcPr>
            <w:tcW w:w="2748" w:type="dxa"/>
          </w:tcPr>
          <w:p w14:paraId="45C7394B" w14:textId="77777777" w:rsidR="0012077F" w:rsidRPr="003C308C"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14:paraId="06EDBCE1"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14:paraId="6973B3EA"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14:paraId="16CA1058"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14:paraId="60E1CEDE" w14:textId="77777777" w:rsidR="0012077F" w:rsidRPr="008E3CA0"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14:paraId="51C9FEC0" w14:textId="590DACD6" w:rsidR="0012077F" w:rsidRDefault="0012077F"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14:paraId="7CAC7357" w14:textId="77777777" w:rsidR="00C21DED" w:rsidRPr="008E3CA0" w:rsidRDefault="00C21DED"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p>
          <w:p w14:paraId="1A1D7604" w14:textId="77777777" w:rsidR="0012077F" w:rsidRDefault="0012077F" w:rsidP="007B2418">
            <w:pPr>
              <w:pStyle w:val="a3"/>
              <w:widowControl w:val="0"/>
              <w:tabs>
                <w:tab w:val="left" w:pos="300"/>
              </w:tabs>
              <w:autoSpaceDE w:val="0"/>
              <w:autoSpaceDN w:val="0"/>
              <w:adjustRightInd w:val="0"/>
              <w:spacing w:after="0" w:line="240" w:lineRule="auto"/>
              <w:ind w:left="0"/>
              <w:jc w:val="both"/>
              <w:rPr>
                <w:rStyle w:val="FontStyle93"/>
                <w:bCs/>
                <w:sz w:val="24"/>
                <w:szCs w:val="24"/>
              </w:rPr>
            </w:pPr>
            <w:r w:rsidRPr="005A0647">
              <w:rPr>
                <w:rStyle w:val="FontStyle93"/>
                <w:bCs/>
                <w:sz w:val="24"/>
                <w:szCs w:val="24"/>
              </w:rPr>
              <w:t>Рекомендуемые источники: 8.1, 8.2, 8.3</w:t>
            </w:r>
          </w:p>
          <w:p w14:paraId="4D3EFF5D" w14:textId="42B0F7C1" w:rsidR="00C21DED" w:rsidRPr="00BB10F8" w:rsidRDefault="00C21DED" w:rsidP="007B2418">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p>
        </w:tc>
        <w:tc>
          <w:tcPr>
            <w:tcW w:w="2003" w:type="dxa"/>
          </w:tcPr>
          <w:p w14:paraId="04D7770B"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12077F" w:rsidRPr="007D094B" w14:paraId="746DA73F" w14:textId="77777777" w:rsidTr="007B2418">
        <w:tc>
          <w:tcPr>
            <w:tcW w:w="2748" w:type="dxa"/>
          </w:tcPr>
          <w:p w14:paraId="39C6754D" w14:textId="6129C78B" w:rsidR="0012077F" w:rsidRPr="002327FD"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 xml:space="preserve">Планирование, подготовка и организация </w:t>
            </w:r>
            <w:r w:rsidR="00EE3412">
              <w:rPr>
                <w:rFonts w:ascii="Times New Roman" w:hAnsi="Times New Roman"/>
                <w:sz w:val="24"/>
                <w:szCs w:val="24"/>
              </w:rPr>
              <w:t xml:space="preserve">международных </w:t>
            </w:r>
            <w:r w:rsidRPr="002640A0">
              <w:rPr>
                <w:rFonts w:ascii="Times New Roman" w:hAnsi="Times New Roman"/>
                <w:sz w:val="24"/>
                <w:szCs w:val="24"/>
              </w:rPr>
              <w:t>переговоров</w:t>
            </w:r>
          </w:p>
        </w:tc>
        <w:tc>
          <w:tcPr>
            <w:tcW w:w="4820" w:type="dxa"/>
          </w:tcPr>
          <w:p w14:paraId="0D8EE6EA"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1.</w:t>
            </w:r>
            <w:r w:rsidRPr="00EF22BC">
              <w:rPr>
                <w:rStyle w:val="FontStyle93"/>
                <w:b w:val="0"/>
                <w:bCs/>
                <w:sz w:val="24"/>
                <w:szCs w:val="24"/>
              </w:rPr>
              <w:t>Основные задачи подготовки к переговорам.</w:t>
            </w:r>
          </w:p>
          <w:p w14:paraId="3E3D4D9D"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14:paraId="50D75920"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3.</w:t>
            </w:r>
            <w:r w:rsidRPr="00EF22BC">
              <w:rPr>
                <w:rStyle w:val="FontStyle93"/>
                <w:b w:val="0"/>
                <w:bCs/>
                <w:sz w:val="24"/>
                <w:szCs w:val="24"/>
              </w:rPr>
              <w:t>Подготовка проектов сообщений для СМИ.</w:t>
            </w:r>
          </w:p>
          <w:p w14:paraId="7082F956"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14:paraId="6BA45AD7"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14:paraId="1B3DDB06"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14:paraId="2F0844D4"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14:paraId="6B455613" w14:textId="77777777" w:rsidR="0012077F" w:rsidRPr="00EF22BC" w:rsidRDefault="0012077F" w:rsidP="007B2418">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14:paraId="5E0407AB" w14:textId="77777777" w:rsidR="0012077F" w:rsidRDefault="0012077F" w:rsidP="007B2418">
            <w:pPr>
              <w:spacing w:after="0" w:line="240" w:lineRule="auto"/>
              <w:ind w:firstLine="23"/>
              <w:jc w:val="both"/>
              <w:rPr>
                <w:rStyle w:val="FontStyle93"/>
                <w:bCs/>
                <w:sz w:val="24"/>
                <w:szCs w:val="24"/>
              </w:rPr>
            </w:pPr>
          </w:p>
          <w:p w14:paraId="6738C734" w14:textId="77777777" w:rsidR="0012077F" w:rsidRDefault="0012077F" w:rsidP="007B2418">
            <w:pPr>
              <w:spacing w:after="0" w:line="240" w:lineRule="auto"/>
              <w:ind w:firstLine="23"/>
              <w:jc w:val="both"/>
              <w:rPr>
                <w:rStyle w:val="FontStyle93"/>
                <w:bCs/>
                <w:sz w:val="24"/>
                <w:szCs w:val="24"/>
              </w:rPr>
            </w:pPr>
            <w:r w:rsidRPr="00AD638C">
              <w:rPr>
                <w:rStyle w:val="FontStyle93"/>
                <w:bCs/>
                <w:sz w:val="24"/>
                <w:szCs w:val="24"/>
              </w:rPr>
              <w:t xml:space="preserve">Рекомендуемые источники: </w:t>
            </w:r>
            <w:r>
              <w:rPr>
                <w:rStyle w:val="FontStyle93"/>
                <w:bCs/>
                <w:sz w:val="24"/>
                <w:szCs w:val="24"/>
              </w:rPr>
              <w:t>8.1, 8.2, 8.3</w:t>
            </w:r>
          </w:p>
          <w:p w14:paraId="5BA71332" w14:textId="26996EB4" w:rsidR="00C21DED" w:rsidRPr="007D094B" w:rsidRDefault="00C21DED" w:rsidP="007B2418">
            <w:pPr>
              <w:spacing w:after="0" w:line="240" w:lineRule="auto"/>
              <w:ind w:firstLine="23"/>
              <w:jc w:val="both"/>
              <w:rPr>
                <w:rFonts w:ascii="Times New Roman" w:hAnsi="Times New Roman"/>
                <w:color w:val="000000"/>
                <w:sz w:val="28"/>
                <w:szCs w:val="28"/>
              </w:rPr>
            </w:pPr>
          </w:p>
        </w:tc>
        <w:tc>
          <w:tcPr>
            <w:tcW w:w="2003" w:type="dxa"/>
          </w:tcPr>
          <w:p w14:paraId="33984A78"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12077F" w:rsidRPr="007D094B" w14:paraId="5B7BB56A" w14:textId="77777777" w:rsidTr="007B2418">
        <w:tc>
          <w:tcPr>
            <w:tcW w:w="2748" w:type="dxa"/>
          </w:tcPr>
          <w:p w14:paraId="2DB60AEF" w14:textId="77777777" w:rsidR="0012077F" w:rsidRPr="002327FD" w:rsidRDefault="0012077F" w:rsidP="007B241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4820" w:type="dxa"/>
          </w:tcPr>
          <w:p w14:paraId="3BCE2DCB"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14:paraId="6FBF9CB6"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14:paraId="24EBD566" w14:textId="77777777" w:rsidR="0012077F" w:rsidRDefault="0012077F" w:rsidP="002E1D59">
            <w:pPr>
              <w:numPr>
                <w:ilvl w:val="0"/>
                <w:numId w:val="3"/>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14:paraId="06667776" w14:textId="77777777" w:rsidR="0012077F" w:rsidRPr="00F12F8B" w:rsidRDefault="0012077F" w:rsidP="007B2418">
            <w:pPr>
              <w:tabs>
                <w:tab w:val="left" w:pos="322"/>
              </w:tabs>
              <w:spacing w:after="0" w:line="240" w:lineRule="auto"/>
              <w:jc w:val="both"/>
              <w:rPr>
                <w:rFonts w:ascii="Times New Roman" w:hAnsi="Times New Roman"/>
                <w:color w:val="FF0000"/>
                <w:sz w:val="24"/>
                <w:szCs w:val="24"/>
              </w:rPr>
            </w:pPr>
          </w:p>
          <w:p w14:paraId="2D652A6A" w14:textId="77777777" w:rsidR="0012077F" w:rsidRDefault="0012077F" w:rsidP="007B2418">
            <w:pPr>
              <w:tabs>
                <w:tab w:val="left" w:pos="203"/>
              </w:tabs>
              <w:spacing w:after="0" w:line="240" w:lineRule="auto"/>
              <w:jc w:val="both"/>
              <w:rPr>
                <w:rStyle w:val="FontStyle93"/>
                <w:bCs/>
                <w:sz w:val="24"/>
                <w:szCs w:val="24"/>
              </w:rPr>
            </w:pPr>
            <w:r w:rsidRPr="00AD638C">
              <w:rPr>
                <w:rStyle w:val="FontStyle93"/>
                <w:bCs/>
                <w:sz w:val="24"/>
                <w:szCs w:val="28"/>
              </w:rPr>
              <w:t>Р</w:t>
            </w:r>
            <w:r>
              <w:rPr>
                <w:rStyle w:val="FontStyle93"/>
                <w:bCs/>
                <w:sz w:val="24"/>
                <w:szCs w:val="28"/>
              </w:rPr>
              <w:t>екомендуемые источники: 8</w:t>
            </w:r>
            <w:r>
              <w:rPr>
                <w:rStyle w:val="FontStyle93"/>
                <w:bCs/>
                <w:sz w:val="24"/>
                <w:szCs w:val="24"/>
              </w:rPr>
              <w:t>.1, 8.2, 8.3</w:t>
            </w:r>
          </w:p>
          <w:p w14:paraId="24018F55" w14:textId="2A12C6E6" w:rsidR="00C21DED" w:rsidRPr="007D094B" w:rsidRDefault="00C21DED" w:rsidP="007B2418">
            <w:pPr>
              <w:tabs>
                <w:tab w:val="left" w:pos="203"/>
              </w:tabs>
              <w:spacing w:after="0" w:line="240" w:lineRule="auto"/>
              <w:jc w:val="both"/>
              <w:rPr>
                <w:rFonts w:ascii="Times New Roman" w:hAnsi="Times New Roman"/>
                <w:sz w:val="28"/>
                <w:szCs w:val="28"/>
              </w:rPr>
            </w:pPr>
          </w:p>
        </w:tc>
        <w:tc>
          <w:tcPr>
            <w:tcW w:w="2003" w:type="dxa"/>
          </w:tcPr>
          <w:p w14:paraId="6AE482D2"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12077F" w:rsidRPr="007D094B" w14:paraId="530B40FC" w14:textId="77777777" w:rsidTr="007B2418">
        <w:trPr>
          <w:trHeight w:val="3109"/>
        </w:trPr>
        <w:tc>
          <w:tcPr>
            <w:tcW w:w="2748" w:type="dxa"/>
          </w:tcPr>
          <w:p w14:paraId="33EB788D" w14:textId="77777777" w:rsidR="0012077F" w:rsidRPr="002327FD" w:rsidRDefault="0012077F" w:rsidP="007B2418">
            <w:pPr>
              <w:spacing w:after="0" w:line="240" w:lineRule="auto"/>
              <w:jc w:val="both"/>
              <w:rPr>
                <w:rFonts w:ascii="Times New Roman" w:hAnsi="Times New Roman"/>
                <w:sz w:val="24"/>
                <w:szCs w:val="24"/>
              </w:rPr>
            </w:pPr>
            <w:r w:rsidRPr="002640A0">
              <w:rPr>
                <w:rFonts w:ascii="Times New Roman" w:hAnsi="Times New Roman"/>
                <w:sz w:val="24"/>
                <w:szCs w:val="24"/>
              </w:rPr>
              <w:lastRenderedPageBreak/>
              <w:t>Проблемные ситуации на переговорах и способы их разрешения</w:t>
            </w:r>
          </w:p>
        </w:tc>
        <w:tc>
          <w:tcPr>
            <w:tcW w:w="4820" w:type="dxa"/>
          </w:tcPr>
          <w:p w14:paraId="6B7C9947"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14:paraId="261133C1"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14:paraId="7CFB296F" w14:textId="77777777" w:rsidR="0012077F"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14:paraId="4A717B9D" w14:textId="77777777" w:rsidR="0012077F" w:rsidRPr="00422ED4" w:rsidRDefault="0012077F" w:rsidP="002E1D59">
            <w:pPr>
              <w:pStyle w:val="a3"/>
              <w:numPr>
                <w:ilvl w:val="0"/>
                <w:numId w:val="4"/>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14:paraId="7EA00C46" w14:textId="77777777" w:rsidR="0012077F" w:rsidRPr="00574170" w:rsidRDefault="0012077F" w:rsidP="007B2418">
            <w:pPr>
              <w:tabs>
                <w:tab w:val="left" w:pos="322"/>
              </w:tabs>
              <w:spacing w:after="0" w:line="240" w:lineRule="auto"/>
              <w:ind w:left="927"/>
              <w:jc w:val="both"/>
              <w:rPr>
                <w:rFonts w:ascii="Times New Roman" w:hAnsi="Times New Roman"/>
                <w:sz w:val="24"/>
                <w:szCs w:val="28"/>
              </w:rPr>
            </w:pPr>
          </w:p>
          <w:p w14:paraId="5D03DC41" w14:textId="77777777" w:rsidR="0012077F" w:rsidRPr="007D094B" w:rsidRDefault="0012077F" w:rsidP="007B2418">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Pr>
                <w:rStyle w:val="FontStyle93"/>
                <w:bCs/>
                <w:sz w:val="24"/>
                <w:szCs w:val="24"/>
              </w:rPr>
              <w:t>8.1, 8.2, 8.3</w:t>
            </w:r>
          </w:p>
        </w:tc>
        <w:tc>
          <w:tcPr>
            <w:tcW w:w="2003" w:type="dxa"/>
          </w:tcPr>
          <w:p w14:paraId="78258925" w14:textId="77777777" w:rsidR="0012077F" w:rsidRPr="003C308C" w:rsidRDefault="0012077F" w:rsidP="007B2418">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12077F" w:rsidRPr="007D094B" w14:paraId="061B59FE" w14:textId="77777777" w:rsidTr="007B2418">
        <w:tc>
          <w:tcPr>
            <w:tcW w:w="2748" w:type="dxa"/>
          </w:tcPr>
          <w:p w14:paraId="71C8D6CA" w14:textId="77777777" w:rsidR="0012077F" w:rsidRPr="002640A0"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4820" w:type="dxa"/>
          </w:tcPr>
          <w:p w14:paraId="40E4FC05"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14:paraId="2BA51061"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14:paraId="7672146E" w14:textId="77777777" w:rsidR="0012077F" w:rsidRDefault="0012077F" w:rsidP="002E1D59">
            <w:pPr>
              <w:pStyle w:val="a3"/>
              <w:numPr>
                <w:ilvl w:val="0"/>
                <w:numId w:val="5"/>
              </w:numPr>
              <w:tabs>
                <w:tab w:val="left" w:pos="371"/>
              </w:tabs>
              <w:spacing w:after="0" w:line="240" w:lineRule="auto"/>
              <w:ind w:left="0" w:firstLine="0"/>
              <w:contextualSpacing w:val="0"/>
              <w:jc w:val="both"/>
              <w:rPr>
                <w:rFonts w:ascii="Times New Roman" w:hAnsi="Times New Roman"/>
                <w:sz w:val="24"/>
                <w:szCs w:val="24"/>
              </w:rPr>
            </w:pPr>
            <w:proofErr w:type="spellStart"/>
            <w:r w:rsidRPr="00F129AE">
              <w:rPr>
                <w:rFonts w:ascii="Times New Roman" w:hAnsi="Times New Roman"/>
                <w:sz w:val="24"/>
                <w:szCs w:val="24"/>
              </w:rPr>
              <w:t>Манипулятивные</w:t>
            </w:r>
            <w:proofErr w:type="spellEnd"/>
            <w:r w:rsidRPr="00F129AE">
              <w:rPr>
                <w:rFonts w:ascii="Times New Roman" w:hAnsi="Times New Roman"/>
                <w:sz w:val="24"/>
                <w:szCs w:val="24"/>
              </w:rPr>
              <w:t xml:space="preserve"> технологии в переговорном процессе. </w:t>
            </w:r>
          </w:p>
          <w:p w14:paraId="1186ACD6" w14:textId="77777777" w:rsidR="0012077F" w:rsidRPr="00620C59" w:rsidRDefault="0012077F" w:rsidP="002E1D59">
            <w:pPr>
              <w:pStyle w:val="a3"/>
              <w:numPr>
                <w:ilvl w:val="0"/>
                <w:numId w:val="5"/>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w:t>
            </w:r>
            <w:proofErr w:type="spellStart"/>
            <w:r w:rsidRPr="00F129AE">
              <w:rPr>
                <w:rFonts w:ascii="Times New Roman" w:hAnsi="Times New Roman"/>
                <w:sz w:val="24"/>
                <w:szCs w:val="24"/>
              </w:rPr>
              <w:t>манипулятивному</w:t>
            </w:r>
            <w:proofErr w:type="spellEnd"/>
            <w:r w:rsidRPr="00F129AE">
              <w:rPr>
                <w:rFonts w:ascii="Times New Roman" w:hAnsi="Times New Roman"/>
                <w:sz w:val="24"/>
                <w:szCs w:val="24"/>
              </w:rPr>
              <w:t xml:space="preserve"> воздействию</w:t>
            </w:r>
            <w:r>
              <w:rPr>
                <w:rFonts w:ascii="Times New Roman" w:hAnsi="Times New Roman"/>
                <w:sz w:val="24"/>
                <w:szCs w:val="24"/>
              </w:rPr>
              <w:t>.</w:t>
            </w:r>
            <w:r w:rsidRPr="00620C59">
              <w:rPr>
                <w:rFonts w:ascii="Times New Roman" w:hAnsi="Times New Roman"/>
                <w:sz w:val="24"/>
                <w:szCs w:val="24"/>
              </w:rPr>
              <w:t xml:space="preserve"> </w:t>
            </w:r>
          </w:p>
          <w:p w14:paraId="76A13E5E" w14:textId="77777777" w:rsidR="0012077F" w:rsidRPr="00AD638C" w:rsidRDefault="0012077F" w:rsidP="007B2418">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14:paraId="22E297EF" w14:textId="77777777" w:rsidR="0012077F" w:rsidRPr="007D094B" w:rsidRDefault="0012077F" w:rsidP="007B2418">
            <w:pPr>
              <w:keepNext/>
              <w:tabs>
                <w:tab w:val="left" w:pos="193"/>
              </w:tabs>
              <w:spacing w:after="0" w:line="240" w:lineRule="auto"/>
              <w:jc w:val="both"/>
              <w:rPr>
                <w:rFonts w:ascii="Times New Roman" w:hAnsi="Times New Roman"/>
                <w:sz w:val="28"/>
                <w:szCs w:val="28"/>
              </w:rPr>
            </w:pPr>
            <w:r w:rsidRPr="00AD638C">
              <w:rPr>
                <w:rStyle w:val="FontStyle93"/>
                <w:bCs/>
                <w:sz w:val="24"/>
                <w:szCs w:val="28"/>
              </w:rPr>
              <w:t>Рекомендуемые источ</w:t>
            </w:r>
            <w:r>
              <w:rPr>
                <w:rStyle w:val="FontStyle93"/>
                <w:bCs/>
                <w:sz w:val="24"/>
                <w:szCs w:val="28"/>
              </w:rPr>
              <w:t xml:space="preserve">ники: </w:t>
            </w:r>
            <w:r>
              <w:rPr>
                <w:rStyle w:val="FontStyle93"/>
                <w:bCs/>
                <w:sz w:val="24"/>
                <w:szCs w:val="24"/>
              </w:rPr>
              <w:t>8.1, 8.2, 8.3</w:t>
            </w:r>
          </w:p>
        </w:tc>
        <w:tc>
          <w:tcPr>
            <w:tcW w:w="2003" w:type="dxa"/>
          </w:tcPr>
          <w:p w14:paraId="69EB61FF"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12077F" w:rsidRPr="007D094B" w14:paraId="5D93FCA3" w14:textId="77777777" w:rsidTr="007B2418">
        <w:trPr>
          <w:trHeight w:val="2875"/>
        </w:trPr>
        <w:tc>
          <w:tcPr>
            <w:tcW w:w="2748" w:type="dxa"/>
          </w:tcPr>
          <w:p w14:paraId="62581D65" w14:textId="77777777" w:rsidR="0012077F" w:rsidRPr="002327FD"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14:paraId="696C8767"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14:paraId="039360D9"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14:paraId="47F723EC"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14:paraId="6F29EC53" w14:textId="77777777" w:rsidR="0012077F" w:rsidRDefault="0012077F" w:rsidP="002E1D59">
            <w:pPr>
              <w:pStyle w:val="a3"/>
              <w:numPr>
                <w:ilvl w:val="0"/>
                <w:numId w:val="2"/>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Специфика российского подхода к переговорному процессу.</w:t>
            </w:r>
            <w:r w:rsidRPr="00620C59">
              <w:rPr>
                <w:rFonts w:ascii="Times New Roman" w:hAnsi="Times New Roman"/>
                <w:sz w:val="24"/>
                <w:szCs w:val="24"/>
              </w:rPr>
              <w:t xml:space="preserve"> </w:t>
            </w:r>
          </w:p>
          <w:p w14:paraId="365C12F4" w14:textId="77777777" w:rsidR="0012077F" w:rsidRPr="00620C59" w:rsidRDefault="0012077F" w:rsidP="007B2418">
            <w:pPr>
              <w:pStyle w:val="a3"/>
              <w:tabs>
                <w:tab w:val="left" w:pos="371"/>
              </w:tabs>
              <w:spacing w:after="0" w:line="240" w:lineRule="auto"/>
              <w:ind w:left="0"/>
              <w:contextualSpacing w:val="0"/>
              <w:jc w:val="both"/>
              <w:rPr>
                <w:rFonts w:ascii="Times New Roman" w:hAnsi="Times New Roman"/>
                <w:sz w:val="24"/>
                <w:szCs w:val="24"/>
              </w:rPr>
            </w:pPr>
          </w:p>
          <w:p w14:paraId="054FFC93" w14:textId="77777777" w:rsidR="0012077F" w:rsidRPr="007D094B" w:rsidRDefault="0012077F" w:rsidP="007B2418">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r w:rsidRPr="00AD638C">
              <w:rPr>
                <w:rStyle w:val="FontStyle93"/>
                <w:bCs/>
                <w:sz w:val="24"/>
                <w:szCs w:val="28"/>
              </w:rPr>
              <w:t>Рекомендуемые ист</w:t>
            </w:r>
            <w:r>
              <w:rPr>
                <w:rStyle w:val="FontStyle93"/>
                <w:bCs/>
                <w:sz w:val="24"/>
                <w:szCs w:val="28"/>
              </w:rPr>
              <w:t xml:space="preserve">очники: </w:t>
            </w:r>
            <w:r>
              <w:rPr>
                <w:rStyle w:val="FontStyle93"/>
                <w:bCs/>
                <w:sz w:val="24"/>
                <w:szCs w:val="24"/>
              </w:rPr>
              <w:t>8.1, 8.2, 8.3</w:t>
            </w:r>
          </w:p>
        </w:tc>
        <w:tc>
          <w:tcPr>
            <w:tcW w:w="2003" w:type="dxa"/>
          </w:tcPr>
          <w:p w14:paraId="68995663" w14:textId="77777777" w:rsidR="0012077F" w:rsidRPr="003C308C" w:rsidRDefault="0012077F" w:rsidP="007B241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bl>
    <w:p w14:paraId="114FEFE8" w14:textId="77777777" w:rsidR="0012077F" w:rsidRDefault="0012077F" w:rsidP="0012077F">
      <w:pPr>
        <w:pStyle w:val="1"/>
        <w:spacing w:before="0" w:after="0" w:line="240" w:lineRule="auto"/>
        <w:jc w:val="both"/>
        <w:rPr>
          <w:rFonts w:ascii="Times New Roman" w:hAnsi="Times New Roman"/>
          <w:sz w:val="28"/>
        </w:rPr>
      </w:pPr>
      <w:bookmarkStart w:id="18" w:name="_Toc404256070"/>
      <w:bookmarkEnd w:id="14"/>
      <w:bookmarkEnd w:id="15"/>
    </w:p>
    <w:p w14:paraId="42B33FF8" w14:textId="77777777" w:rsidR="0012077F" w:rsidRPr="0093663A" w:rsidRDefault="0012077F" w:rsidP="0012077F">
      <w:pPr>
        <w:pStyle w:val="1"/>
        <w:spacing w:before="0" w:after="0" w:line="240" w:lineRule="auto"/>
        <w:ind w:firstLine="709"/>
        <w:jc w:val="both"/>
        <w:rPr>
          <w:rFonts w:ascii="Times New Roman" w:hAnsi="Times New Roman"/>
          <w:sz w:val="28"/>
        </w:rPr>
      </w:pPr>
      <w:bookmarkStart w:id="19" w:name="_Toc115616802"/>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8"/>
      <w:bookmarkEnd w:id="19"/>
    </w:p>
    <w:p w14:paraId="71A9D8C5" w14:textId="77777777" w:rsidR="0012077F" w:rsidRDefault="0012077F" w:rsidP="0012077F">
      <w:pPr>
        <w:pStyle w:val="1"/>
        <w:spacing w:before="0" w:after="0" w:line="240" w:lineRule="auto"/>
        <w:ind w:firstLine="709"/>
        <w:jc w:val="both"/>
        <w:rPr>
          <w:rFonts w:ascii="Times New Roman" w:hAnsi="Times New Roman"/>
          <w:sz w:val="28"/>
        </w:rPr>
      </w:pPr>
      <w:bookmarkStart w:id="20" w:name="_Toc404256071"/>
      <w:bookmarkStart w:id="21" w:name="_Toc115616803"/>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1BEDE8F1" w14:textId="77777777" w:rsidR="0012077F" w:rsidRPr="004D26DB" w:rsidRDefault="0012077F" w:rsidP="0012077F">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3579"/>
        <w:gridCol w:w="3082"/>
      </w:tblGrid>
      <w:tr w:rsidR="0012077F" w:rsidRPr="007D094B" w14:paraId="127D2F28" w14:textId="77777777" w:rsidTr="007B2418">
        <w:tc>
          <w:tcPr>
            <w:tcW w:w="1436" w:type="pct"/>
            <w:shd w:val="clear" w:color="auto" w:fill="auto"/>
          </w:tcPr>
          <w:p w14:paraId="110E2445" w14:textId="77777777" w:rsidR="0012077F" w:rsidRPr="00C21DED" w:rsidRDefault="0012077F" w:rsidP="007B2418">
            <w:pPr>
              <w:keepNext/>
              <w:spacing w:after="0" w:line="240" w:lineRule="auto"/>
              <w:jc w:val="center"/>
              <w:rPr>
                <w:rFonts w:ascii="Times New Roman" w:hAnsi="Times New Roman"/>
                <w:sz w:val="24"/>
                <w:szCs w:val="24"/>
              </w:rPr>
            </w:pPr>
            <w:r w:rsidRPr="00C21DED">
              <w:rPr>
                <w:rFonts w:ascii="Times New Roman" w:hAnsi="Times New Roman"/>
                <w:b/>
                <w:sz w:val="24"/>
                <w:szCs w:val="24"/>
              </w:rPr>
              <w:t>Наименование тем (разделов) дисциплины</w:t>
            </w:r>
          </w:p>
        </w:tc>
        <w:tc>
          <w:tcPr>
            <w:tcW w:w="1915" w:type="pct"/>
            <w:shd w:val="clear" w:color="auto" w:fill="auto"/>
          </w:tcPr>
          <w:p w14:paraId="66921FD0" w14:textId="77777777" w:rsidR="0012077F" w:rsidRPr="00C21DED" w:rsidRDefault="0012077F" w:rsidP="007B2418">
            <w:pPr>
              <w:keepNext/>
              <w:spacing w:after="0" w:line="240" w:lineRule="auto"/>
              <w:jc w:val="center"/>
              <w:rPr>
                <w:rFonts w:ascii="Times New Roman" w:hAnsi="Times New Roman"/>
                <w:b/>
                <w:sz w:val="24"/>
                <w:szCs w:val="24"/>
              </w:rPr>
            </w:pPr>
            <w:r w:rsidRPr="00C21DED">
              <w:rPr>
                <w:rFonts w:ascii="Times New Roman" w:hAnsi="Times New Roman"/>
                <w:b/>
                <w:sz w:val="24"/>
                <w:szCs w:val="24"/>
              </w:rPr>
              <w:t xml:space="preserve">Перечень вопросов, отводимых на самостоятельное освоение </w:t>
            </w:r>
          </w:p>
        </w:tc>
        <w:tc>
          <w:tcPr>
            <w:tcW w:w="1649" w:type="pct"/>
          </w:tcPr>
          <w:p w14:paraId="0EDB69F9" w14:textId="77777777" w:rsidR="0012077F" w:rsidRPr="00C21DED" w:rsidRDefault="0012077F" w:rsidP="007B2418">
            <w:pPr>
              <w:keepNext/>
              <w:spacing w:after="0" w:line="240" w:lineRule="auto"/>
              <w:jc w:val="center"/>
              <w:rPr>
                <w:rFonts w:ascii="Times New Roman" w:hAnsi="Times New Roman"/>
                <w:b/>
                <w:sz w:val="24"/>
                <w:szCs w:val="24"/>
              </w:rPr>
            </w:pPr>
            <w:r w:rsidRPr="00C21DED">
              <w:rPr>
                <w:rFonts w:ascii="Times New Roman" w:hAnsi="Times New Roman"/>
                <w:b/>
                <w:sz w:val="24"/>
                <w:szCs w:val="24"/>
              </w:rPr>
              <w:t>Формы внеаудиторной самостоятельной работы</w:t>
            </w:r>
          </w:p>
        </w:tc>
      </w:tr>
      <w:tr w:rsidR="0012077F" w:rsidRPr="007D094B" w14:paraId="3780B672" w14:textId="77777777" w:rsidTr="007B2418">
        <w:tc>
          <w:tcPr>
            <w:tcW w:w="1436" w:type="pct"/>
            <w:shd w:val="clear" w:color="auto" w:fill="auto"/>
          </w:tcPr>
          <w:p w14:paraId="6786BFC3" w14:textId="77777777" w:rsidR="0012077F" w:rsidRPr="003C308C"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915" w:type="pct"/>
            <w:shd w:val="clear" w:color="auto" w:fill="auto"/>
            <w:vAlign w:val="center"/>
          </w:tcPr>
          <w:p w14:paraId="37777874" w14:textId="77777777" w:rsidR="0012077F" w:rsidRPr="00291325" w:rsidRDefault="0012077F" w:rsidP="007B2418">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649" w:type="pct"/>
          </w:tcPr>
          <w:p w14:paraId="7D54C118"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42194C5C" w14:textId="77777777" w:rsidTr="007B2418">
        <w:tc>
          <w:tcPr>
            <w:tcW w:w="1436" w:type="pct"/>
            <w:shd w:val="clear" w:color="auto" w:fill="auto"/>
          </w:tcPr>
          <w:p w14:paraId="5FE40FA6" w14:textId="77777777" w:rsidR="0012077F" w:rsidRPr="002327FD" w:rsidRDefault="0012077F" w:rsidP="007B241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lastRenderedPageBreak/>
              <w:t>Планирование, подготовка и организация международных переговоров</w:t>
            </w:r>
          </w:p>
        </w:tc>
        <w:tc>
          <w:tcPr>
            <w:tcW w:w="1915" w:type="pct"/>
            <w:shd w:val="clear" w:color="auto" w:fill="auto"/>
            <w:vAlign w:val="center"/>
          </w:tcPr>
          <w:p w14:paraId="4B394425" w14:textId="77777777" w:rsidR="0012077F" w:rsidRPr="00291325" w:rsidRDefault="0012077F" w:rsidP="007B2418">
            <w:pPr>
              <w:tabs>
                <w:tab w:val="right" w:pos="851"/>
              </w:tabs>
              <w:spacing w:after="0" w:line="240" w:lineRule="auto"/>
              <w:rPr>
                <w:rFonts w:ascii="Times New Roman" w:hAnsi="Times New Roman"/>
                <w:sz w:val="24"/>
                <w:szCs w:val="28"/>
              </w:rPr>
            </w:pPr>
            <w:r w:rsidRPr="001F666A">
              <w:rPr>
                <w:rFonts w:ascii="Times New Roman" w:hAnsi="Times New Roman"/>
                <w:sz w:val="24"/>
                <w:szCs w:val="28"/>
              </w:rPr>
              <w:t>Информационное обеспечение переговоров</w:t>
            </w:r>
          </w:p>
        </w:tc>
        <w:tc>
          <w:tcPr>
            <w:tcW w:w="1649" w:type="pct"/>
          </w:tcPr>
          <w:p w14:paraId="6EF82E68"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0331F048" w14:textId="77777777" w:rsidTr="007B2418">
        <w:tc>
          <w:tcPr>
            <w:tcW w:w="1436" w:type="pct"/>
            <w:shd w:val="clear" w:color="auto" w:fill="auto"/>
          </w:tcPr>
          <w:p w14:paraId="5F933392" w14:textId="77777777" w:rsidR="0012077F" w:rsidRPr="002327FD" w:rsidRDefault="0012077F" w:rsidP="007B241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1915" w:type="pct"/>
            <w:shd w:val="clear" w:color="auto" w:fill="auto"/>
            <w:vAlign w:val="center"/>
          </w:tcPr>
          <w:p w14:paraId="2D2E5330" w14:textId="77777777" w:rsidR="0012077F" w:rsidRPr="00B7797B" w:rsidRDefault="0012077F" w:rsidP="007B2418">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649" w:type="pct"/>
          </w:tcPr>
          <w:p w14:paraId="653A2889"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43EF2332" w14:textId="77777777" w:rsidTr="007B2418">
        <w:tc>
          <w:tcPr>
            <w:tcW w:w="1436" w:type="pct"/>
            <w:shd w:val="clear" w:color="auto" w:fill="auto"/>
          </w:tcPr>
          <w:p w14:paraId="2DDBABD6" w14:textId="77777777" w:rsidR="0012077F" w:rsidRPr="002327FD" w:rsidRDefault="0012077F" w:rsidP="007B241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915" w:type="pct"/>
            <w:shd w:val="clear" w:color="auto" w:fill="auto"/>
            <w:vAlign w:val="center"/>
          </w:tcPr>
          <w:p w14:paraId="5F5BF4A1" w14:textId="77777777" w:rsidR="0012077F" w:rsidRPr="000B6446" w:rsidRDefault="0012077F" w:rsidP="007B2418">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649" w:type="pct"/>
          </w:tcPr>
          <w:p w14:paraId="65C4A4B2"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73B46FD1" w14:textId="77777777" w:rsidTr="007B2418">
        <w:tc>
          <w:tcPr>
            <w:tcW w:w="1436" w:type="pct"/>
            <w:shd w:val="clear" w:color="auto" w:fill="auto"/>
          </w:tcPr>
          <w:p w14:paraId="48260988" w14:textId="77777777" w:rsidR="0012077F" w:rsidRPr="002640A0"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1915" w:type="pct"/>
            <w:shd w:val="clear" w:color="auto" w:fill="auto"/>
            <w:vAlign w:val="center"/>
          </w:tcPr>
          <w:p w14:paraId="76489479" w14:textId="77777777" w:rsidR="0012077F" w:rsidRPr="000B6446" w:rsidRDefault="0012077F" w:rsidP="007B2418">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649" w:type="pct"/>
          </w:tcPr>
          <w:p w14:paraId="5974DFA4" w14:textId="77777777" w:rsidR="0012077F" w:rsidRPr="0003593A" w:rsidRDefault="0012077F" w:rsidP="007B241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12077F" w:rsidRPr="007D094B" w14:paraId="22481BC1" w14:textId="77777777" w:rsidTr="007B2418">
        <w:tc>
          <w:tcPr>
            <w:tcW w:w="1436" w:type="pct"/>
            <w:shd w:val="clear" w:color="auto" w:fill="auto"/>
          </w:tcPr>
          <w:p w14:paraId="6C328B93" w14:textId="77777777" w:rsidR="0012077F" w:rsidRPr="002327FD" w:rsidRDefault="0012077F" w:rsidP="007B241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915" w:type="pct"/>
            <w:shd w:val="clear" w:color="auto" w:fill="auto"/>
            <w:vAlign w:val="center"/>
          </w:tcPr>
          <w:p w14:paraId="6A2180E8" w14:textId="77777777" w:rsidR="0012077F" w:rsidRPr="00FA30D4" w:rsidRDefault="0012077F" w:rsidP="007B2418">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649" w:type="pct"/>
          </w:tcPr>
          <w:p w14:paraId="225B43E3" w14:textId="77777777" w:rsidR="0012077F" w:rsidRPr="0003593A" w:rsidRDefault="0012077F" w:rsidP="007B2418">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14:paraId="435D8F1C" w14:textId="77777777" w:rsidR="0012077F" w:rsidRDefault="0012077F" w:rsidP="0012077F">
      <w:pPr>
        <w:pStyle w:val="1"/>
        <w:ind w:firstLine="709"/>
        <w:jc w:val="both"/>
        <w:rPr>
          <w:rFonts w:ascii="Times New Roman" w:hAnsi="Times New Roman"/>
          <w:sz w:val="28"/>
        </w:rPr>
      </w:pPr>
      <w:bookmarkStart w:id="22" w:name="_Toc404256072"/>
      <w:bookmarkStart w:id="23" w:name="_Toc115616804"/>
      <w:r w:rsidRPr="007D094B">
        <w:rPr>
          <w:rFonts w:ascii="Times New Roman" w:hAnsi="Times New Roman"/>
          <w:sz w:val="28"/>
        </w:rPr>
        <w:t xml:space="preserve">6.2. </w:t>
      </w:r>
      <w:bookmarkEnd w:id="22"/>
      <w:r>
        <w:rPr>
          <w:rFonts w:ascii="Times New Roman" w:hAnsi="Times New Roman"/>
          <w:sz w:val="28"/>
        </w:rPr>
        <w:t>Перечень вопросов, заданий, тем для подготовки к текущему контролю</w:t>
      </w:r>
      <w:bookmarkEnd w:id="23"/>
      <w:r>
        <w:rPr>
          <w:rFonts w:ascii="Times New Roman" w:hAnsi="Times New Roman"/>
          <w:sz w:val="28"/>
        </w:rPr>
        <w:t xml:space="preserve"> </w:t>
      </w:r>
    </w:p>
    <w:p w14:paraId="7747F066" w14:textId="170CF2F1" w:rsidR="0012077F" w:rsidRDefault="0012077F" w:rsidP="0012077F">
      <w:pPr>
        <w:pStyle w:val="1"/>
        <w:spacing w:before="360" w:after="0"/>
        <w:ind w:firstLine="720"/>
        <w:jc w:val="both"/>
        <w:rPr>
          <w:rFonts w:ascii="Times New Roman" w:hAnsi="Times New Roman"/>
          <w:sz w:val="28"/>
          <w:szCs w:val="28"/>
        </w:rPr>
      </w:pPr>
      <w:bookmarkStart w:id="24" w:name="_Toc115616805"/>
      <w:r>
        <w:rPr>
          <w:rFonts w:ascii="Times New Roman" w:hAnsi="Times New Roman"/>
          <w:sz w:val="28"/>
          <w:szCs w:val="28"/>
        </w:rPr>
        <w:t xml:space="preserve">Примерные темы для подготовки к контрольной работе </w:t>
      </w:r>
      <w:bookmarkEnd w:id="24"/>
    </w:p>
    <w:p w14:paraId="1DDE60FC"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Древней Греции.</w:t>
      </w:r>
    </w:p>
    <w:p w14:paraId="773B549F"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Древнем Риме.</w:t>
      </w:r>
    </w:p>
    <w:p w14:paraId="3A2A56FE"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 xml:space="preserve">3. </w:t>
      </w:r>
      <w:r w:rsidRPr="00D5391C">
        <w:rPr>
          <w:rFonts w:ascii="Times New Roman" w:hAnsi="Times New Roman"/>
          <w:color w:val="000000"/>
          <w:sz w:val="28"/>
          <w:szCs w:val="28"/>
        </w:rPr>
        <w:t>Международные переговоры в Древнем и Средневековом Китае.</w:t>
      </w:r>
    </w:p>
    <w:p w14:paraId="0558123D"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Чингисхана.</w:t>
      </w:r>
    </w:p>
    <w:p w14:paraId="1EC057F9"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5</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арабского халифата.</w:t>
      </w:r>
    </w:p>
    <w:p w14:paraId="53FBAC92"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6</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итальянских городов-государств.</w:t>
      </w:r>
    </w:p>
    <w:p w14:paraId="791830F5"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7</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Тридцатилетней войны и Вестфальского мира.</w:t>
      </w:r>
    </w:p>
    <w:p w14:paraId="301B11A1" w14:textId="77777777" w:rsidR="0012077F" w:rsidRPr="00D5391C"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8</w:t>
      </w:r>
      <w:r>
        <w:rPr>
          <w:rFonts w:ascii="Times New Roman" w:hAnsi="Times New Roman"/>
          <w:color w:val="000000"/>
          <w:sz w:val="28"/>
          <w:szCs w:val="28"/>
        </w:rPr>
        <w:t>.</w:t>
      </w:r>
      <w:r w:rsidRPr="00D5391C">
        <w:rPr>
          <w:rFonts w:ascii="Times New Roman" w:hAnsi="Times New Roman"/>
          <w:color w:val="000000"/>
          <w:sz w:val="28"/>
          <w:szCs w:val="28"/>
        </w:rPr>
        <w:t xml:space="preserve"> Кардинал Ришелье и французская дипломатия.</w:t>
      </w:r>
    </w:p>
    <w:p w14:paraId="138E97E6" w14:textId="77777777" w:rsidR="005909A0" w:rsidRDefault="0012077F" w:rsidP="0012077F">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9</w:t>
      </w:r>
      <w:r>
        <w:rPr>
          <w:rFonts w:ascii="Times New Roman" w:hAnsi="Times New Roman"/>
          <w:color w:val="000000"/>
          <w:sz w:val="28"/>
          <w:szCs w:val="28"/>
        </w:rPr>
        <w:t>.</w:t>
      </w:r>
      <w:r w:rsidRPr="00D5391C">
        <w:rPr>
          <w:rFonts w:ascii="Times New Roman" w:hAnsi="Times New Roman"/>
          <w:color w:val="000000"/>
          <w:sz w:val="28"/>
          <w:szCs w:val="28"/>
        </w:rPr>
        <w:t xml:space="preserve"> Иностранные посольства в Московском государстве</w:t>
      </w:r>
      <w:r w:rsidR="005909A0">
        <w:rPr>
          <w:rFonts w:ascii="Times New Roman" w:hAnsi="Times New Roman"/>
          <w:color w:val="000000"/>
          <w:sz w:val="28"/>
          <w:szCs w:val="28"/>
        </w:rPr>
        <w:t>.</w:t>
      </w:r>
    </w:p>
    <w:p w14:paraId="02719722" w14:textId="471E9A44"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0</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Ватикана.</w:t>
      </w:r>
    </w:p>
    <w:p w14:paraId="5ABFA9E6" w14:textId="31847FE1"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период Крестовых походов.</w:t>
      </w:r>
    </w:p>
    <w:p w14:paraId="05E5BF64" w14:textId="54C68CD2"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Великой английской революции.</w:t>
      </w:r>
    </w:p>
    <w:p w14:paraId="59EC19D9" w14:textId="39462FF6"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3</w:t>
      </w:r>
      <w:r>
        <w:rPr>
          <w:rFonts w:ascii="Times New Roman" w:hAnsi="Times New Roman"/>
          <w:color w:val="000000"/>
          <w:sz w:val="28"/>
          <w:szCs w:val="28"/>
        </w:rPr>
        <w:t>.</w:t>
      </w:r>
      <w:r w:rsidRPr="00D5391C">
        <w:rPr>
          <w:rFonts w:ascii="Times New Roman" w:hAnsi="Times New Roman"/>
          <w:color w:val="000000"/>
          <w:sz w:val="28"/>
          <w:szCs w:val="28"/>
        </w:rPr>
        <w:t xml:space="preserve"> Период испанского могущества в Европе.</w:t>
      </w:r>
    </w:p>
    <w:p w14:paraId="51A86E5A" w14:textId="34928228"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македонских царей.</w:t>
      </w:r>
    </w:p>
    <w:p w14:paraId="459E4857" w14:textId="27CCC8D0"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5</w:t>
      </w:r>
      <w:r>
        <w:rPr>
          <w:rFonts w:ascii="Times New Roman" w:hAnsi="Times New Roman"/>
          <w:color w:val="000000"/>
          <w:sz w:val="28"/>
          <w:szCs w:val="28"/>
        </w:rPr>
        <w:t>.</w:t>
      </w:r>
      <w:r w:rsidRPr="00D5391C">
        <w:rPr>
          <w:rFonts w:ascii="Times New Roman" w:hAnsi="Times New Roman"/>
          <w:color w:val="000000"/>
          <w:sz w:val="28"/>
          <w:szCs w:val="28"/>
        </w:rPr>
        <w:t xml:space="preserve"> </w:t>
      </w:r>
      <w:r w:rsidR="000D318A">
        <w:rPr>
          <w:rFonts w:ascii="Times New Roman" w:hAnsi="Times New Roman"/>
          <w:color w:val="000000"/>
          <w:sz w:val="28"/>
          <w:szCs w:val="28"/>
        </w:rPr>
        <w:t>Д</w:t>
      </w:r>
      <w:r w:rsidRPr="00D5391C">
        <w:rPr>
          <w:rFonts w:ascii="Times New Roman" w:hAnsi="Times New Roman"/>
          <w:color w:val="000000"/>
          <w:sz w:val="28"/>
          <w:szCs w:val="28"/>
        </w:rPr>
        <w:t>ипломатические школы Древнего мира.</w:t>
      </w:r>
    </w:p>
    <w:p w14:paraId="6449FCAF" w14:textId="26BCC2F5"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6</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Крымской войны.</w:t>
      </w:r>
    </w:p>
    <w:p w14:paraId="056F9F91" w14:textId="5AA0D647"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lastRenderedPageBreak/>
        <w:t>1</w:t>
      </w:r>
      <w:r w:rsidR="005909A0">
        <w:rPr>
          <w:rFonts w:ascii="Times New Roman" w:hAnsi="Times New Roman"/>
          <w:color w:val="000000"/>
          <w:sz w:val="28"/>
          <w:szCs w:val="28"/>
        </w:rPr>
        <w:t>7</w:t>
      </w:r>
      <w:r>
        <w:rPr>
          <w:rFonts w:ascii="Times New Roman" w:hAnsi="Times New Roman"/>
          <w:color w:val="000000"/>
          <w:sz w:val="28"/>
          <w:szCs w:val="28"/>
        </w:rPr>
        <w:t>.</w:t>
      </w:r>
      <w:r w:rsidRPr="00D5391C">
        <w:rPr>
          <w:rFonts w:ascii="Times New Roman" w:hAnsi="Times New Roman"/>
          <w:color w:val="000000"/>
          <w:sz w:val="28"/>
          <w:szCs w:val="28"/>
        </w:rPr>
        <w:t xml:space="preserve"> Колониальные захваты европейских держав.</w:t>
      </w:r>
    </w:p>
    <w:p w14:paraId="61CCCCE1" w14:textId="189693E3"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w:t>
      </w:r>
      <w:r w:rsidR="005909A0">
        <w:rPr>
          <w:rFonts w:ascii="Times New Roman" w:hAnsi="Times New Roman"/>
          <w:color w:val="000000"/>
          <w:sz w:val="28"/>
          <w:szCs w:val="28"/>
        </w:rPr>
        <w:t>8</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Первой мировой войны.</w:t>
      </w:r>
    </w:p>
    <w:p w14:paraId="08DCC914" w14:textId="4F8CFEB2" w:rsidR="0012077F" w:rsidRPr="00D5391C" w:rsidRDefault="005909A0"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19</w:t>
      </w:r>
      <w:r w:rsidR="0012077F">
        <w:rPr>
          <w:rFonts w:ascii="Times New Roman" w:hAnsi="Times New Roman"/>
          <w:color w:val="000000"/>
          <w:sz w:val="28"/>
          <w:szCs w:val="28"/>
        </w:rPr>
        <w:t>.</w:t>
      </w:r>
      <w:r w:rsidR="0012077F" w:rsidRPr="00D5391C">
        <w:rPr>
          <w:rFonts w:ascii="Times New Roman" w:hAnsi="Times New Roman"/>
          <w:color w:val="000000"/>
          <w:sz w:val="28"/>
          <w:szCs w:val="28"/>
        </w:rPr>
        <w:t xml:space="preserve"> Союзнические конференции Второй мировой войны.</w:t>
      </w:r>
    </w:p>
    <w:p w14:paraId="191AC8FA" w14:textId="3BBB57F3"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0.</w:t>
      </w:r>
      <w:r w:rsidRPr="00D5391C">
        <w:rPr>
          <w:rFonts w:ascii="Times New Roman" w:hAnsi="Times New Roman"/>
          <w:color w:val="000000"/>
          <w:sz w:val="28"/>
          <w:szCs w:val="28"/>
        </w:rPr>
        <w:t xml:space="preserve"> Международные переговоры </w:t>
      </w:r>
      <w:r>
        <w:rPr>
          <w:rFonts w:ascii="Times New Roman" w:hAnsi="Times New Roman"/>
          <w:color w:val="000000"/>
          <w:sz w:val="28"/>
          <w:szCs w:val="28"/>
        </w:rPr>
        <w:t>во времена</w:t>
      </w:r>
      <w:r w:rsidRPr="00D5391C">
        <w:rPr>
          <w:rFonts w:ascii="Times New Roman" w:hAnsi="Times New Roman"/>
          <w:color w:val="000000"/>
          <w:sz w:val="28"/>
          <w:szCs w:val="28"/>
        </w:rPr>
        <w:t xml:space="preserve"> Корейской войны.</w:t>
      </w:r>
    </w:p>
    <w:p w14:paraId="339CE7F4" w14:textId="6833ACA8"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1</w:t>
      </w:r>
      <w:r>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во времена Вьетнамской войны.</w:t>
      </w:r>
    </w:p>
    <w:p w14:paraId="257B39E8" w14:textId="6C333FD9"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2</w:t>
      </w:r>
      <w:r>
        <w:rPr>
          <w:rFonts w:ascii="Times New Roman" w:hAnsi="Times New Roman"/>
          <w:color w:val="000000"/>
          <w:sz w:val="28"/>
          <w:szCs w:val="28"/>
        </w:rPr>
        <w:t>.</w:t>
      </w:r>
      <w:r w:rsidRPr="00D5391C">
        <w:rPr>
          <w:rFonts w:ascii="Times New Roman" w:hAnsi="Times New Roman"/>
          <w:color w:val="000000"/>
          <w:sz w:val="28"/>
          <w:szCs w:val="28"/>
        </w:rPr>
        <w:t xml:space="preserve"> Бойкоты Олимпийских игр в Москве и Лос-Анджелесе.</w:t>
      </w:r>
    </w:p>
    <w:p w14:paraId="036950F4" w14:textId="03DED802"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3</w:t>
      </w:r>
      <w:r>
        <w:rPr>
          <w:rFonts w:ascii="Times New Roman" w:hAnsi="Times New Roman"/>
          <w:color w:val="000000"/>
          <w:sz w:val="28"/>
          <w:szCs w:val="28"/>
        </w:rPr>
        <w:t>.</w:t>
      </w:r>
      <w:r w:rsidRPr="00D5391C">
        <w:rPr>
          <w:rFonts w:ascii="Times New Roman" w:hAnsi="Times New Roman"/>
          <w:color w:val="000000"/>
          <w:sz w:val="28"/>
          <w:szCs w:val="28"/>
        </w:rPr>
        <w:t xml:space="preserve"> Урегулирование ситуации вокруг Афганистана.</w:t>
      </w:r>
    </w:p>
    <w:p w14:paraId="7A5341AE" w14:textId="139F1BAE" w:rsidR="0012077F" w:rsidRPr="00D5391C" w:rsidRDefault="0012077F"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w:t>
      </w:r>
      <w:r w:rsidR="005909A0">
        <w:rPr>
          <w:rFonts w:ascii="Times New Roman" w:hAnsi="Times New Roman"/>
          <w:color w:val="000000"/>
          <w:sz w:val="28"/>
          <w:szCs w:val="28"/>
        </w:rPr>
        <w:t>4</w:t>
      </w:r>
      <w:r>
        <w:rPr>
          <w:rFonts w:ascii="Times New Roman" w:hAnsi="Times New Roman"/>
          <w:color w:val="000000"/>
          <w:sz w:val="28"/>
          <w:szCs w:val="28"/>
        </w:rPr>
        <w:t>.</w:t>
      </w:r>
      <w:r w:rsidRPr="00D5391C">
        <w:rPr>
          <w:rFonts w:ascii="Times New Roman" w:hAnsi="Times New Roman"/>
          <w:color w:val="000000"/>
          <w:sz w:val="28"/>
          <w:szCs w:val="28"/>
        </w:rPr>
        <w:t xml:space="preserve"> Война в Персидском заливе.</w:t>
      </w:r>
    </w:p>
    <w:p w14:paraId="670BB462" w14:textId="662E0D4A" w:rsidR="0012077F" w:rsidRPr="00D5391C" w:rsidRDefault="005909A0" w:rsidP="0012077F">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25</w:t>
      </w:r>
      <w:r w:rsidR="0012077F">
        <w:rPr>
          <w:rFonts w:ascii="Times New Roman" w:hAnsi="Times New Roman"/>
          <w:color w:val="000000"/>
          <w:sz w:val="28"/>
          <w:szCs w:val="28"/>
        </w:rPr>
        <w:t>.</w:t>
      </w:r>
      <w:r w:rsidR="0012077F" w:rsidRPr="00D5391C">
        <w:rPr>
          <w:rFonts w:ascii="Times New Roman" w:hAnsi="Times New Roman"/>
          <w:color w:val="000000"/>
          <w:sz w:val="28"/>
          <w:szCs w:val="28"/>
        </w:rPr>
        <w:t xml:space="preserve"> Переговоры об объединении Германии (конец ХХ века)</w:t>
      </w:r>
    </w:p>
    <w:p w14:paraId="4713FD53" w14:textId="77777777" w:rsidR="0012077F" w:rsidRPr="00D5391C" w:rsidRDefault="0012077F" w:rsidP="0012077F">
      <w:pPr>
        <w:spacing w:after="0"/>
        <w:jc w:val="both"/>
        <w:rPr>
          <w:rFonts w:ascii="Times New Roman" w:hAnsi="Times New Roman"/>
          <w:bCs/>
          <w:sz w:val="28"/>
          <w:szCs w:val="28"/>
        </w:rPr>
      </w:pPr>
    </w:p>
    <w:p w14:paraId="64EA3E4E" w14:textId="77777777" w:rsidR="0012077F" w:rsidRPr="007D094B" w:rsidRDefault="0012077F" w:rsidP="0012077F">
      <w:pPr>
        <w:pStyle w:val="1"/>
        <w:ind w:firstLine="851"/>
        <w:jc w:val="both"/>
        <w:rPr>
          <w:rFonts w:ascii="Times New Roman" w:hAnsi="Times New Roman"/>
          <w:sz w:val="28"/>
        </w:rPr>
      </w:pPr>
      <w:bookmarkStart w:id="25" w:name="_Toc404256073"/>
      <w:bookmarkStart w:id="26" w:name="_Toc115616806"/>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5"/>
      <w:bookmarkEnd w:id="26"/>
    </w:p>
    <w:p w14:paraId="0965186C" w14:textId="77777777" w:rsidR="0012077F" w:rsidRDefault="0012077F" w:rsidP="0012077F">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Pr>
          <w:rFonts w:ascii="Times New Roman" w:hAnsi="Times New Roman"/>
          <w:sz w:val="28"/>
          <w:szCs w:val="28"/>
        </w:rPr>
        <w:t>анируемых результатов обучения».</w:t>
      </w:r>
    </w:p>
    <w:p w14:paraId="066691CC" w14:textId="77777777" w:rsidR="0012077F" w:rsidRPr="005C1B7F" w:rsidRDefault="0012077F" w:rsidP="0012077F">
      <w:pPr>
        <w:spacing w:after="0" w:line="240" w:lineRule="auto"/>
        <w:ind w:firstLine="709"/>
        <w:jc w:val="both"/>
        <w:rPr>
          <w:rFonts w:ascii="Times New Roman" w:hAnsi="Times New Roman"/>
          <w:sz w:val="28"/>
          <w:szCs w:val="28"/>
        </w:rPr>
      </w:pPr>
    </w:p>
    <w:p w14:paraId="27F3F92E" w14:textId="77777777" w:rsidR="0012077F" w:rsidRPr="005C1B7F" w:rsidRDefault="0012077F" w:rsidP="0012077F">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5AB2AC8" w14:textId="77777777" w:rsidR="0012077F" w:rsidRDefault="0012077F" w:rsidP="0012077F">
      <w:pPr>
        <w:tabs>
          <w:tab w:val="left" w:pos="1134"/>
        </w:tabs>
        <w:spacing w:after="0" w:line="240" w:lineRule="auto"/>
        <w:ind w:firstLine="709"/>
        <w:jc w:val="both"/>
        <w:rPr>
          <w:rFonts w:ascii="Times New Roman" w:hAnsi="Times New Roman"/>
          <w:sz w:val="28"/>
          <w:szCs w:val="28"/>
        </w:rPr>
      </w:pPr>
    </w:p>
    <w:tbl>
      <w:tblPr>
        <w:tblStyle w:val="13"/>
        <w:tblW w:w="10348" w:type="dxa"/>
        <w:tblInd w:w="-572" w:type="dxa"/>
        <w:tblLook w:val="04A0" w:firstRow="1" w:lastRow="0" w:firstColumn="1" w:lastColumn="0" w:noHBand="0" w:noVBand="1"/>
      </w:tblPr>
      <w:tblGrid>
        <w:gridCol w:w="2057"/>
        <w:gridCol w:w="2307"/>
        <w:gridCol w:w="2813"/>
        <w:gridCol w:w="3171"/>
      </w:tblGrid>
      <w:tr w:rsidR="0012077F" w:rsidRPr="00C47820" w14:paraId="26CFA67D" w14:textId="77777777" w:rsidTr="007B2418">
        <w:tc>
          <w:tcPr>
            <w:tcW w:w="1842" w:type="dxa"/>
          </w:tcPr>
          <w:p w14:paraId="22952907"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компетенции</w:t>
            </w:r>
          </w:p>
        </w:tc>
        <w:tc>
          <w:tcPr>
            <w:tcW w:w="2108" w:type="dxa"/>
          </w:tcPr>
          <w:p w14:paraId="4F53BA5F" w14:textId="7FD12304" w:rsidR="0012077F" w:rsidRPr="00C47820" w:rsidRDefault="00A77471"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индикаторов</w:t>
            </w:r>
            <w:r w:rsidR="0012077F" w:rsidRPr="00C47820">
              <w:rPr>
                <w:rFonts w:ascii="Times New Roman" w:hAnsi="Times New Roman"/>
                <w:b/>
                <w:sz w:val="24"/>
                <w:szCs w:val="24"/>
              </w:rPr>
              <w:t xml:space="preserve"> достижения компетенции</w:t>
            </w:r>
          </w:p>
        </w:tc>
        <w:tc>
          <w:tcPr>
            <w:tcW w:w="2996" w:type="dxa"/>
          </w:tcPr>
          <w:p w14:paraId="5A21BDA1"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402" w:type="dxa"/>
          </w:tcPr>
          <w:p w14:paraId="5B74B1A3" w14:textId="77777777" w:rsidR="0012077F" w:rsidRPr="00C47820" w:rsidRDefault="0012077F" w:rsidP="007B2418">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Типовые</w:t>
            </w:r>
            <w:r>
              <w:rPr>
                <w:rFonts w:ascii="Times New Roman" w:hAnsi="Times New Roman"/>
                <w:b/>
                <w:sz w:val="24"/>
                <w:szCs w:val="24"/>
              </w:rPr>
              <w:t xml:space="preserve"> </w:t>
            </w:r>
            <w:r w:rsidRPr="00C47820">
              <w:rPr>
                <w:rFonts w:ascii="Times New Roman" w:hAnsi="Times New Roman"/>
                <w:b/>
                <w:sz w:val="24"/>
                <w:szCs w:val="24"/>
              </w:rPr>
              <w:t>контрольные задания</w:t>
            </w:r>
          </w:p>
        </w:tc>
      </w:tr>
      <w:tr w:rsidR="0012077F" w:rsidRPr="005C5885" w14:paraId="65B85F6A" w14:textId="77777777" w:rsidTr="007B2418">
        <w:tc>
          <w:tcPr>
            <w:tcW w:w="1842" w:type="dxa"/>
          </w:tcPr>
          <w:p w14:paraId="0732CEF3" w14:textId="72EB52F5" w:rsidR="0012077F" w:rsidRDefault="0012077F" w:rsidP="007B2418">
            <w:pPr>
              <w:spacing w:after="0" w:line="240" w:lineRule="auto"/>
              <w:rPr>
                <w:rFonts w:ascii="Times New Roman" w:hAnsi="Times New Roman"/>
                <w:sz w:val="24"/>
                <w:szCs w:val="24"/>
              </w:rPr>
            </w:pPr>
            <w:r w:rsidRPr="006D6048">
              <w:rPr>
                <w:rFonts w:ascii="Times New Roman" w:hAnsi="Times New Roman"/>
                <w:sz w:val="24"/>
                <w:szCs w:val="24"/>
              </w:rPr>
              <w:t>ПКП-</w:t>
            </w:r>
            <w:r w:rsidR="004246D8">
              <w:rPr>
                <w:rFonts w:ascii="Times New Roman" w:hAnsi="Times New Roman"/>
                <w:sz w:val="24"/>
                <w:szCs w:val="24"/>
              </w:rPr>
              <w:t>5</w:t>
            </w:r>
          </w:p>
          <w:p w14:paraId="24CB4C7F" w14:textId="2642724A" w:rsidR="004246D8" w:rsidRPr="006D6048" w:rsidRDefault="004246D8" w:rsidP="007B2418">
            <w:pPr>
              <w:spacing w:after="0" w:line="240" w:lineRule="auto"/>
              <w:rPr>
                <w:rFonts w:ascii="Times New Roman" w:hAnsi="Times New Roman"/>
                <w:sz w:val="24"/>
                <w:szCs w:val="24"/>
              </w:rPr>
            </w:pPr>
            <w:r w:rsidRPr="00DE009C">
              <w:rPr>
                <w:rFonts w:ascii="Times New Roman" w:eastAsiaTheme="minorEastAsia" w:hAnsi="Times New Roman"/>
                <w:sz w:val="24"/>
                <w:szCs w:val="24"/>
              </w:rPr>
              <w:t>Способность осуществлять письменную и устную деловую коммуникацию на одном из восточных языков и английском язык</w:t>
            </w:r>
            <w:r>
              <w:rPr>
                <w:rFonts w:ascii="Times New Roman" w:eastAsiaTheme="minorEastAsia" w:hAnsi="Times New Roman"/>
                <w:sz w:val="24"/>
                <w:szCs w:val="24"/>
              </w:rPr>
              <w:t>е</w:t>
            </w:r>
          </w:p>
          <w:p w14:paraId="1EC521C2" w14:textId="77777777" w:rsidR="0012077F" w:rsidRPr="006D6048" w:rsidRDefault="0012077F" w:rsidP="004246D8">
            <w:pPr>
              <w:spacing w:after="0" w:line="240" w:lineRule="auto"/>
              <w:rPr>
                <w:rFonts w:ascii="Times New Roman" w:hAnsi="Times New Roman"/>
                <w:sz w:val="24"/>
                <w:szCs w:val="24"/>
              </w:rPr>
            </w:pPr>
          </w:p>
        </w:tc>
        <w:tc>
          <w:tcPr>
            <w:tcW w:w="2108" w:type="dxa"/>
          </w:tcPr>
          <w:p w14:paraId="779A839B" w14:textId="1909680C" w:rsidR="0012077F" w:rsidRDefault="004246D8" w:rsidP="007B2418">
            <w:pPr>
              <w:spacing w:after="0" w:line="240" w:lineRule="auto"/>
              <w:contextualSpacing/>
              <w:rPr>
                <w:rFonts w:ascii="Times New Roman" w:hAnsi="Times New Roman"/>
                <w:sz w:val="24"/>
                <w:szCs w:val="24"/>
              </w:rPr>
            </w:pPr>
            <w:r w:rsidRPr="00DE009C">
              <w:rPr>
                <w:rStyle w:val="FontStyle12"/>
                <w:rFonts w:eastAsia="Calibri"/>
                <w:sz w:val="24"/>
                <w:szCs w:val="24"/>
              </w:rPr>
              <w:t>1. Демонстрирует навыки ведения деловых переговоров и корреспонденции с внешними партнерами на иностранном языке</w:t>
            </w:r>
          </w:p>
          <w:p w14:paraId="7DB7CFB6" w14:textId="77777777" w:rsidR="0012077F" w:rsidRDefault="0012077F" w:rsidP="007B2418">
            <w:pPr>
              <w:spacing w:after="0" w:line="240" w:lineRule="auto"/>
              <w:contextualSpacing/>
              <w:rPr>
                <w:rFonts w:ascii="Times New Roman" w:hAnsi="Times New Roman"/>
                <w:sz w:val="24"/>
                <w:szCs w:val="24"/>
              </w:rPr>
            </w:pPr>
          </w:p>
          <w:p w14:paraId="0FA86372" w14:textId="77777777" w:rsidR="0012077F" w:rsidRDefault="0012077F" w:rsidP="007B2418">
            <w:pPr>
              <w:spacing w:after="0" w:line="240" w:lineRule="auto"/>
              <w:contextualSpacing/>
              <w:rPr>
                <w:rFonts w:ascii="Times New Roman" w:hAnsi="Times New Roman"/>
                <w:sz w:val="24"/>
                <w:szCs w:val="24"/>
              </w:rPr>
            </w:pPr>
          </w:p>
          <w:p w14:paraId="49FBB64C" w14:textId="77777777" w:rsidR="0012077F" w:rsidRPr="006D6048" w:rsidRDefault="0012077F" w:rsidP="007B2418">
            <w:pPr>
              <w:spacing w:after="0" w:line="240" w:lineRule="auto"/>
              <w:contextualSpacing/>
              <w:rPr>
                <w:rFonts w:ascii="Times New Roman" w:hAnsi="Times New Roman"/>
                <w:sz w:val="24"/>
                <w:szCs w:val="24"/>
              </w:rPr>
            </w:pPr>
          </w:p>
          <w:p w14:paraId="588D700D" w14:textId="5E2745AA" w:rsidR="0012077F" w:rsidRPr="006D6048" w:rsidRDefault="0012077F" w:rsidP="007B2418">
            <w:pPr>
              <w:spacing w:after="0" w:line="240" w:lineRule="auto"/>
              <w:contextualSpacing/>
              <w:rPr>
                <w:rFonts w:ascii="Times New Roman" w:hAnsi="Times New Roman"/>
                <w:sz w:val="24"/>
                <w:szCs w:val="24"/>
              </w:rPr>
            </w:pPr>
          </w:p>
        </w:tc>
        <w:tc>
          <w:tcPr>
            <w:tcW w:w="2996" w:type="dxa"/>
          </w:tcPr>
          <w:p w14:paraId="0CAFAD96" w14:textId="77777777" w:rsidR="004246D8" w:rsidRPr="00AD71A1" w:rsidRDefault="004246D8" w:rsidP="005909A0">
            <w:pPr>
              <w:pStyle w:val="ac"/>
              <w:shd w:val="clear" w:color="auto" w:fill="FFFFFF"/>
              <w:spacing w:before="0" w:beforeAutospacing="0" w:after="0" w:afterAutospacing="0"/>
              <w:rPr>
                <w:bCs/>
              </w:rPr>
            </w:pPr>
            <w:r>
              <w:rPr>
                <w:b/>
              </w:rPr>
              <w:t xml:space="preserve">Знать </w:t>
            </w:r>
            <w:r w:rsidRPr="00AD71A1">
              <w:rPr>
                <w:bCs/>
              </w:rPr>
              <w:t xml:space="preserve">особенности </w:t>
            </w:r>
            <w:r>
              <w:rPr>
                <w:bCs/>
              </w:rPr>
              <w:t>и правила ведения деловых переговоров и правила работы с корреспонденцией с иностранными партнерами</w:t>
            </w:r>
          </w:p>
          <w:p w14:paraId="2166F698" w14:textId="6A3D9B09" w:rsidR="0012077F" w:rsidRPr="006D6048" w:rsidRDefault="004246D8" w:rsidP="00C21DED">
            <w:pPr>
              <w:pStyle w:val="ac"/>
              <w:shd w:val="clear" w:color="auto" w:fill="FFFFFF"/>
              <w:spacing w:before="0" w:beforeAutospacing="0" w:after="0" w:afterAutospacing="0"/>
            </w:pPr>
            <w:r w:rsidRPr="0009284B">
              <w:rPr>
                <w:b/>
              </w:rPr>
              <w:t>Уметь</w:t>
            </w:r>
            <w:r>
              <w:rPr>
                <w:bCs/>
              </w:rPr>
              <w:t xml:space="preserve"> анализировать и применять на практике полученные навыки по ведению деловых переговоров и корреспонденции с внешними партнёрами на английском языке.</w:t>
            </w:r>
            <w:r w:rsidR="00C21DED" w:rsidRPr="006D6048">
              <w:t xml:space="preserve"> </w:t>
            </w:r>
          </w:p>
        </w:tc>
        <w:tc>
          <w:tcPr>
            <w:tcW w:w="3402" w:type="dxa"/>
          </w:tcPr>
          <w:p w14:paraId="060EF279" w14:textId="77777777" w:rsidR="0012077F" w:rsidRDefault="0012077F" w:rsidP="007B2418">
            <w:pPr>
              <w:spacing w:after="0" w:line="240" w:lineRule="auto"/>
              <w:contextualSpacing/>
              <w:jc w:val="center"/>
              <w:rPr>
                <w:rFonts w:ascii="Times New Roman" w:hAnsi="Times New Roman"/>
                <w:b/>
                <w:bCs/>
                <w:sz w:val="24"/>
                <w:szCs w:val="24"/>
              </w:rPr>
            </w:pPr>
            <w:r w:rsidRPr="006D6048">
              <w:rPr>
                <w:rFonts w:ascii="Times New Roman" w:hAnsi="Times New Roman"/>
                <w:b/>
                <w:bCs/>
                <w:sz w:val="24"/>
                <w:szCs w:val="24"/>
              </w:rPr>
              <w:t>Задание 1</w:t>
            </w:r>
          </w:p>
          <w:p w14:paraId="04A663CD" w14:textId="08CF7FBB" w:rsidR="004246D8" w:rsidRDefault="004246D8" w:rsidP="004246D8">
            <w:pPr>
              <w:spacing w:after="0" w:line="240" w:lineRule="auto"/>
              <w:rPr>
                <w:rFonts w:ascii="Times New Roman" w:hAnsi="Times New Roman"/>
                <w:sz w:val="24"/>
                <w:szCs w:val="24"/>
              </w:rPr>
            </w:pPr>
            <w:r>
              <w:rPr>
                <w:rFonts w:ascii="Times New Roman" w:hAnsi="Times New Roman"/>
                <w:sz w:val="24"/>
                <w:szCs w:val="24"/>
              </w:rPr>
              <w:t xml:space="preserve">Как показывает практика, ведение переговоров с бизнесменами из Китая может длиться годами, а сами китайские переговорщики считаются одними из наиболее сложных. Какое влияние оказывает китайская культура и современная экономика на представителей китайского бизнеса и ведение переговоров с ними? </w:t>
            </w:r>
          </w:p>
          <w:p w14:paraId="68BE405F" w14:textId="77777777" w:rsidR="0012077F" w:rsidRPr="006D6048" w:rsidRDefault="0012077F" w:rsidP="00A77471">
            <w:pPr>
              <w:spacing w:after="0" w:line="240" w:lineRule="auto"/>
              <w:contextualSpacing/>
              <w:rPr>
                <w:rFonts w:ascii="Times New Roman" w:hAnsi="Times New Roman"/>
                <w:sz w:val="24"/>
                <w:szCs w:val="24"/>
              </w:rPr>
            </w:pPr>
          </w:p>
        </w:tc>
      </w:tr>
      <w:tr w:rsidR="0012077F" w:rsidRPr="005C5885" w14:paraId="57D2A30B" w14:textId="77777777" w:rsidTr="007B2418">
        <w:tc>
          <w:tcPr>
            <w:tcW w:w="1842" w:type="dxa"/>
          </w:tcPr>
          <w:p w14:paraId="63FAA898" w14:textId="77777777" w:rsidR="0012077F" w:rsidRDefault="004246D8" w:rsidP="004246D8">
            <w:pPr>
              <w:spacing w:after="0" w:line="240" w:lineRule="auto"/>
              <w:rPr>
                <w:rFonts w:ascii="Times New Roman" w:hAnsi="Times New Roman"/>
                <w:sz w:val="24"/>
                <w:szCs w:val="24"/>
              </w:rPr>
            </w:pPr>
            <w:r>
              <w:rPr>
                <w:rFonts w:ascii="Times New Roman" w:hAnsi="Times New Roman"/>
                <w:sz w:val="24"/>
                <w:szCs w:val="24"/>
              </w:rPr>
              <w:t>ПКН-7</w:t>
            </w:r>
          </w:p>
          <w:p w14:paraId="37AE712D" w14:textId="3A389FF1" w:rsidR="00A77471" w:rsidRDefault="00A77471" w:rsidP="004246D8">
            <w:pPr>
              <w:spacing w:after="0" w:line="240" w:lineRule="auto"/>
              <w:rPr>
                <w:rFonts w:ascii="Times New Roman" w:hAnsi="Times New Roman"/>
                <w:sz w:val="24"/>
                <w:szCs w:val="24"/>
              </w:rPr>
            </w:pPr>
            <w:r w:rsidRPr="008B2FB4">
              <w:rPr>
                <w:rFonts w:ascii="Times New Roman" w:hAnsi="Times New Roman"/>
                <w:sz w:val="24"/>
                <w:szCs w:val="24"/>
              </w:rPr>
              <w:t xml:space="preserve">Способность применять знания для просветительской </w:t>
            </w:r>
            <w:r w:rsidRPr="008B2FB4">
              <w:rPr>
                <w:rFonts w:ascii="Times New Roman" w:hAnsi="Times New Roman"/>
                <w:sz w:val="24"/>
                <w:szCs w:val="24"/>
              </w:rPr>
              <w:lastRenderedPageBreak/>
              <w:t>деятельности в области основ экономических знаний</w:t>
            </w:r>
          </w:p>
          <w:p w14:paraId="497D240B" w14:textId="33A30CA4" w:rsidR="004246D8" w:rsidRPr="00F53085" w:rsidRDefault="004246D8" w:rsidP="004246D8">
            <w:pPr>
              <w:spacing w:after="0" w:line="240" w:lineRule="auto"/>
              <w:rPr>
                <w:rFonts w:ascii="Times New Roman" w:hAnsi="Times New Roman"/>
                <w:sz w:val="24"/>
                <w:szCs w:val="24"/>
              </w:rPr>
            </w:pPr>
          </w:p>
        </w:tc>
        <w:tc>
          <w:tcPr>
            <w:tcW w:w="2108" w:type="dxa"/>
          </w:tcPr>
          <w:p w14:paraId="07C5D6FF" w14:textId="77777777" w:rsidR="00A77471" w:rsidRDefault="00A77471" w:rsidP="00C21DED">
            <w:pPr>
              <w:spacing w:line="240" w:lineRule="auto"/>
              <w:rPr>
                <w:rFonts w:ascii="Times New Roman" w:hAnsi="Times New Roman"/>
                <w:sz w:val="24"/>
                <w:szCs w:val="24"/>
              </w:rPr>
            </w:pPr>
            <w:r>
              <w:rPr>
                <w:rFonts w:ascii="Times New Roman" w:hAnsi="Times New Roman"/>
                <w:sz w:val="24"/>
                <w:szCs w:val="24"/>
              </w:rPr>
              <w:lastRenderedPageBreak/>
              <w:t xml:space="preserve">1. Понимает </w:t>
            </w:r>
            <w:r w:rsidRPr="00EC51D0">
              <w:rPr>
                <w:rFonts w:ascii="Times New Roman" w:hAnsi="Times New Roman"/>
                <w:sz w:val="24"/>
                <w:szCs w:val="24"/>
              </w:rPr>
              <w:t xml:space="preserve">основные особенности российской экономики, ее </w:t>
            </w:r>
            <w:r w:rsidRPr="00EC51D0">
              <w:rPr>
                <w:rFonts w:ascii="Times New Roman" w:hAnsi="Times New Roman"/>
                <w:sz w:val="24"/>
                <w:szCs w:val="24"/>
              </w:rPr>
              <w:lastRenderedPageBreak/>
              <w:t>институциональную структуру, направления экономической политики государства</w:t>
            </w:r>
            <w:r>
              <w:rPr>
                <w:rFonts w:ascii="Times New Roman" w:hAnsi="Times New Roman"/>
                <w:sz w:val="24"/>
                <w:szCs w:val="24"/>
              </w:rPr>
              <w:t>.</w:t>
            </w:r>
          </w:p>
          <w:p w14:paraId="3CC0D087" w14:textId="64845042" w:rsidR="0012077F" w:rsidRPr="00F53085" w:rsidRDefault="00A77471" w:rsidP="007B2418">
            <w:pPr>
              <w:spacing w:after="0" w:line="240" w:lineRule="auto"/>
              <w:rPr>
                <w:rFonts w:ascii="Times New Roman" w:hAnsi="Times New Roman"/>
                <w:sz w:val="24"/>
                <w:szCs w:val="24"/>
              </w:rPr>
            </w:pPr>
            <w:r>
              <w:rPr>
                <w:rFonts w:ascii="Times New Roman" w:hAnsi="Times New Roman"/>
                <w:sz w:val="24"/>
                <w:szCs w:val="24"/>
              </w:rPr>
              <w:t xml:space="preserve">2. Демонстрирует умение </w:t>
            </w:r>
            <w:r w:rsidRPr="0084711F">
              <w:rPr>
                <w:rFonts w:ascii="Times New Roman" w:hAnsi="Times New Roman"/>
                <w:sz w:val="24"/>
                <w:szCs w:val="24"/>
              </w:rPr>
              <w:t xml:space="preserve">четко, доступно и профессионально грамотно </w:t>
            </w:r>
            <w:r>
              <w:rPr>
                <w:rFonts w:ascii="Times New Roman" w:hAnsi="Times New Roman"/>
                <w:sz w:val="24"/>
                <w:szCs w:val="24"/>
              </w:rPr>
              <w:t>излагать информацию</w:t>
            </w:r>
            <w:r w:rsidRPr="0084711F">
              <w:rPr>
                <w:rFonts w:ascii="Times New Roman" w:hAnsi="Times New Roman"/>
                <w:sz w:val="24"/>
                <w:szCs w:val="24"/>
              </w:rPr>
              <w:t xml:space="preserve"> об основных экономических объектах, явлениях, процессах</w:t>
            </w:r>
            <w:r>
              <w:rPr>
                <w:rFonts w:ascii="Times New Roman" w:hAnsi="Times New Roman"/>
                <w:sz w:val="24"/>
                <w:szCs w:val="24"/>
              </w:rPr>
              <w:t xml:space="preserve">, аргументировать </w:t>
            </w:r>
            <w:r w:rsidRPr="0084711F">
              <w:rPr>
                <w:rFonts w:ascii="Times New Roman" w:hAnsi="Times New Roman"/>
                <w:sz w:val="24"/>
                <w:szCs w:val="24"/>
              </w:rPr>
              <w:t>собственные суждения и оценки в области экономики</w:t>
            </w:r>
            <w:r>
              <w:rPr>
                <w:rFonts w:ascii="Times New Roman" w:hAnsi="Times New Roman"/>
                <w:sz w:val="24"/>
                <w:szCs w:val="24"/>
              </w:rPr>
              <w:t>.</w:t>
            </w:r>
          </w:p>
          <w:p w14:paraId="4C0CA2DC" w14:textId="77777777" w:rsidR="0012077F" w:rsidRPr="00F53085" w:rsidRDefault="0012077F" w:rsidP="007B2418">
            <w:pPr>
              <w:spacing w:after="0" w:line="240" w:lineRule="auto"/>
              <w:rPr>
                <w:rFonts w:ascii="Times New Roman" w:hAnsi="Times New Roman"/>
                <w:sz w:val="24"/>
                <w:szCs w:val="24"/>
              </w:rPr>
            </w:pPr>
          </w:p>
        </w:tc>
        <w:tc>
          <w:tcPr>
            <w:tcW w:w="2996" w:type="dxa"/>
          </w:tcPr>
          <w:p w14:paraId="71FF0D24" w14:textId="77777777" w:rsidR="00A77471" w:rsidRDefault="00A77471" w:rsidP="005909A0">
            <w:pPr>
              <w:pStyle w:val="ac"/>
              <w:shd w:val="clear" w:color="auto" w:fill="FFFFFF"/>
              <w:spacing w:before="0" w:beforeAutospacing="0" w:after="0" w:afterAutospacing="0"/>
              <w:rPr>
                <w:b/>
              </w:rPr>
            </w:pPr>
            <w:r>
              <w:rPr>
                <w:b/>
              </w:rPr>
              <w:lastRenderedPageBreak/>
              <w:t xml:space="preserve">Знать </w:t>
            </w:r>
            <w:r w:rsidRPr="00AD71A1">
              <w:rPr>
                <w:bCs/>
              </w:rPr>
              <w:t>особенности и основы российской и мировой экономики</w:t>
            </w:r>
            <w:r>
              <w:rPr>
                <w:b/>
              </w:rPr>
              <w:t xml:space="preserve"> </w:t>
            </w:r>
          </w:p>
          <w:p w14:paraId="60A81836" w14:textId="77777777" w:rsidR="00A77471" w:rsidRDefault="00A77471" w:rsidP="005909A0">
            <w:pPr>
              <w:pStyle w:val="ac"/>
              <w:shd w:val="clear" w:color="auto" w:fill="FFFFFF"/>
              <w:spacing w:before="0" w:beforeAutospacing="0" w:after="0" w:afterAutospacing="0"/>
              <w:rPr>
                <w:bCs/>
              </w:rPr>
            </w:pPr>
            <w:r>
              <w:rPr>
                <w:b/>
              </w:rPr>
              <w:t xml:space="preserve">Уметь </w:t>
            </w:r>
            <w:r>
              <w:rPr>
                <w:bCs/>
              </w:rPr>
              <w:t xml:space="preserve">применять знания при изучении данной </w:t>
            </w:r>
            <w:r>
              <w:rPr>
                <w:bCs/>
              </w:rPr>
              <w:lastRenderedPageBreak/>
              <w:t>дисциплины путем анализа изученных тем.</w:t>
            </w:r>
          </w:p>
          <w:p w14:paraId="2BB5AC74" w14:textId="77777777" w:rsidR="00A77471" w:rsidRPr="00AD71A1" w:rsidRDefault="00A77471" w:rsidP="00A77471"/>
          <w:p w14:paraId="73A5BA00" w14:textId="77777777" w:rsidR="00A77471" w:rsidRPr="00AD71A1" w:rsidRDefault="00A77471" w:rsidP="00A77471"/>
          <w:p w14:paraId="511640D9" w14:textId="77777777" w:rsidR="00A77471" w:rsidRDefault="00A77471" w:rsidP="00A77471">
            <w:pPr>
              <w:rPr>
                <w:rFonts w:ascii="Times New Roman" w:hAnsi="Times New Roman"/>
                <w:sz w:val="24"/>
                <w:szCs w:val="24"/>
              </w:rPr>
            </w:pPr>
            <w:r w:rsidRPr="001F2585">
              <w:rPr>
                <w:rFonts w:ascii="Times New Roman" w:hAnsi="Times New Roman"/>
                <w:b/>
                <w:bCs/>
                <w:sz w:val="24"/>
                <w:szCs w:val="24"/>
              </w:rPr>
              <w:t>Знать</w:t>
            </w:r>
            <w:r w:rsidRPr="001F2585">
              <w:rPr>
                <w:rFonts w:ascii="Times New Roman" w:hAnsi="Times New Roman"/>
                <w:sz w:val="24"/>
                <w:szCs w:val="24"/>
              </w:rPr>
              <w:t xml:space="preserve"> правила ведения международных переговоров путем анализа экономических процессов, объектов и явлений</w:t>
            </w:r>
          </w:p>
          <w:p w14:paraId="25407E26" w14:textId="5DC2A078" w:rsidR="0012077F" w:rsidRPr="00F53085" w:rsidRDefault="00A77471" w:rsidP="00A77471">
            <w:pPr>
              <w:pStyle w:val="ac"/>
              <w:shd w:val="clear" w:color="auto" w:fill="FFFFFF"/>
              <w:spacing w:before="0" w:beforeAutospacing="0" w:after="0" w:afterAutospacing="0"/>
            </w:pPr>
            <w:r w:rsidRPr="001F2585">
              <w:rPr>
                <w:b/>
                <w:bCs/>
              </w:rPr>
              <w:t>Уметь</w:t>
            </w:r>
            <w:r>
              <w:t xml:space="preserve"> аргументировать правила ведения международных переговоров и приводить практические примеры путем анализа примеров по национальным стилям переговоров.</w:t>
            </w:r>
          </w:p>
          <w:p w14:paraId="1B387632" w14:textId="77777777" w:rsidR="0012077F" w:rsidRPr="00F53085" w:rsidRDefault="0012077F" w:rsidP="00A77471">
            <w:pPr>
              <w:pStyle w:val="ac"/>
              <w:shd w:val="clear" w:color="auto" w:fill="FFFFFF"/>
              <w:spacing w:before="0" w:beforeAutospacing="0" w:after="0" w:afterAutospacing="0"/>
            </w:pPr>
          </w:p>
        </w:tc>
        <w:tc>
          <w:tcPr>
            <w:tcW w:w="3402" w:type="dxa"/>
          </w:tcPr>
          <w:p w14:paraId="2F000CA3" w14:textId="0D1012C9" w:rsidR="0012077F" w:rsidRPr="001E3B6B" w:rsidRDefault="0012077F" w:rsidP="007B2418">
            <w:pPr>
              <w:spacing w:after="0" w:line="240" w:lineRule="auto"/>
              <w:jc w:val="center"/>
              <w:rPr>
                <w:rFonts w:ascii="Times New Roman" w:hAnsi="Times New Roman"/>
                <w:b/>
                <w:bCs/>
                <w:sz w:val="24"/>
                <w:szCs w:val="24"/>
              </w:rPr>
            </w:pPr>
            <w:r w:rsidRPr="001E3B6B">
              <w:rPr>
                <w:rFonts w:ascii="Times New Roman" w:hAnsi="Times New Roman"/>
                <w:b/>
                <w:bCs/>
                <w:sz w:val="24"/>
                <w:szCs w:val="24"/>
              </w:rPr>
              <w:lastRenderedPageBreak/>
              <w:t xml:space="preserve">Задание </w:t>
            </w:r>
            <w:r w:rsidR="00A77471">
              <w:rPr>
                <w:rFonts w:ascii="Times New Roman" w:hAnsi="Times New Roman"/>
                <w:b/>
                <w:bCs/>
                <w:sz w:val="24"/>
                <w:szCs w:val="24"/>
              </w:rPr>
              <w:t>1</w:t>
            </w:r>
          </w:p>
          <w:p w14:paraId="2FF1962B" w14:textId="101437D0" w:rsidR="0012077F" w:rsidRDefault="0012077F" w:rsidP="007B2418">
            <w:pPr>
              <w:spacing w:after="0" w:line="240" w:lineRule="auto"/>
              <w:rPr>
                <w:rFonts w:ascii="Times New Roman" w:hAnsi="Times New Roman"/>
                <w:sz w:val="24"/>
                <w:szCs w:val="24"/>
              </w:rPr>
            </w:pPr>
            <w:r w:rsidRPr="001E3B6B">
              <w:rPr>
                <w:rFonts w:ascii="Times New Roman" w:hAnsi="Times New Roman"/>
                <w:sz w:val="24"/>
                <w:szCs w:val="24"/>
              </w:rPr>
              <w:t xml:space="preserve">Определите состав российской делегации к переговорам с </w:t>
            </w:r>
            <w:r w:rsidR="00A77471">
              <w:rPr>
                <w:rFonts w:ascii="Times New Roman" w:hAnsi="Times New Roman"/>
                <w:sz w:val="24"/>
                <w:szCs w:val="24"/>
              </w:rPr>
              <w:t xml:space="preserve">турецкой </w:t>
            </w:r>
            <w:r w:rsidRPr="001E3B6B">
              <w:rPr>
                <w:rFonts w:ascii="Times New Roman" w:hAnsi="Times New Roman"/>
                <w:sz w:val="24"/>
                <w:szCs w:val="24"/>
              </w:rPr>
              <w:t xml:space="preserve">компанией. Цель </w:t>
            </w:r>
            <w:r w:rsidRPr="001E3B6B">
              <w:rPr>
                <w:rFonts w:ascii="Times New Roman" w:hAnsi="Times New Roman"/>
                <w:sz w:val="24"/>
                <w:szCs w:val="24"/>
              </w:rPr>
              <w:lastRenderedPageBreak/>
              <w:t xml:space="preserve">переговоров: продажа </w:t>
            </w:r>
            <w:r>
              <w:rPr>
                <w:rFonts w:ascii="Times New Roman" w:hAnsi="Times New Roman"/>
                <w:sz w:val="24"/>
                <w:szCs w:val="24"/>
              </w:rPr>
              <w:t>стального проката</w:t>
            </w:r>
            <w:r w:rsidRPr="001E3B6B">
              <w:rPr>
                <w:rFonts w:ascii="Times New Roman" w:hAnsi="Times New Roman"/>
                <w:sz w:val="24"/>
                <w:szCs w:val="24"/>
              </w:rPr>
              <w:t>. Россия</w:t>
            </w:r>
            <w:r>
              <w:rPr>
                <w:rFonts w:ascii="Times New Roman" w:hAnsi="Times New Roman"/>
                <w:sz w:val="24"/>
                <w:szCs w:val="24"/>
              </w:rPr>
              <w:t xml:space="preserve"> </w:t>
            </w:r>
            <w:r w:rsidRPr="001E3B6B">
              <w:rPr>
                <w:rFonts w:ascii="Times New Roman" w:hAnsi="Times New Roman"/>
                <w:sz w:val="24"/>
                <w:szCs w:val="24"/>
              </w:rPr>
              <w:t>- экспортер. Распределите роли. Составьте текст определения позиций для каждой стороны.</w:t>
            </w:r>
          </w:p>
          <w:p w14:paraId="509E4AA2" w14:textId="14E2A8AB" w:rsidR="0012077F" w:rsidRPr="007A4F30" w:rsidRDefault="0012077F" w:rsidP="007B2418">
            <w:pPr>
              <w:spacing w:after="0" w:line="240" w:lineRule="auto"/>
              <w:jc w:val="center"/>
              <w:rPr>
                <w:rFonts w:ascii="Times New Roman" w:hAnsi="Times New Roman"/>
                <w:b/>
                <w:bCs/>
                <w:sz w:val="24"/>
                <w:szCs w:val="24"/>
              </w:rPr>
            </w:pPr>
            <w:r w:rsidRPr="007A4F30">
              <w:rPr>
                <w:rFonts w:ascii="Times New Roman" w:hAnsi="Times New Roman"/>
                <w:b/>
                <w:bCs/>
                <w:sz w:val="24"/>
                <w:szCs w:val="24"/>
              </w:rPr>
              <w:t xml:space="preserve">Задание </w:t>
            </w:r>
            <w:r w:rsidR="00A77471">
              <w:rPr>
                <w:rFonts w:ascii="Times New Roman" w:hAnsi="Times New Roman"/>
                <w:b/>
                <w:bCs/>
                <w:sz w:val="24"/>
                <w:szCs w:val="24"/>
              </w:rPr>
              <w:t>2</w:t>
            </w:r>
          </w:p>
          <w:p w14:paraId="63A1F8CC" w14:textId="744B96D5" w:rsidR="0012077F" w:rsidRPr="007A4F30" w:rsidRDefault="0012077F" w:rsidP="007B2418">
            <w:pPr>
              <w:spacing w:after="0" w:line="240" w:lineRule="auto"/>
              <w:rPr>
                <w:rFonts w:ascii="Times New Roman" w:hAnsi="Times New Roman"/>
                <w:sz w:val="24"/>
                <w:szCs w:val="24"/>
              </w:rPr>
            </w:pPr>
            <w:r w:rsidRPr="007A4F30">
              <w:rPr>
                <w:rFonts w:ascii="Times New Roman" w:hAnsi="Times New Roman"/>
                <w:sz w:val="24"/>
                <w:szCs w:val="24"/>
              </w:rPr>
              <w:t>На основе данных международной статистики</w:t>
            </w:r>
            <w:r>
              <w:rPr>
                <w:rFonts w:ascii="Times New Roman" w:hAnsi="Times New Roman"/>
                <w:sz w:val="24"/>
                <w:szCs w:val="24"/>
              </w:rPr>
              <w:t xml:space="preserve"> (</w:t>
            </w:r>
            <w:r>
              <w:rPr>
                <w:rFonts w:ascii="Times New Roman" w:hAnsi="Times New Roman"/>
                <w:sz w:val="24"/>
                <w:szCs w:val="24"/>
                <w:lang w:val="en-US"/>
              </w:rPr>
              <w:t>ITC</w:t>
            </w:r>
            <w:r w:rsidRPr="007A4F30">
              <w:rPr>
                <w:rFonts w:ascii="Times New Roman" w:hAnsi="Times New Roman"/>
                <w:sz w:val="24"/>
                <w:szCs w:val="24"/>
              </w:rPr>
              <w:t xml:space="preserve">. </w:t>
            </w:r>
            <w:r>
              <w:rPr>
                <w:rFonts w:ascii="Times New Roman" w:hAnsi="Times New Roman"/>
                <w:sz w:val="24"/>
                <w:szCs w:val="24"/>
                <w:lang w:val="en-US"/>
              </w:rPr>
              <w:t>Trade</w:t>
            </w:r>
            <w:r w:rsidRPr="007A4F30">
              <w:rPr>
                <w:rFonts w:ascii="Times New Roman" w:hAnsi="Times New Roman"/>
                <w:sz w:val="24"/>
                <w:szCs w:val="24"/>
              </w:rPr>
              <w:t xml:space="preserve"> </w:t>
            </w:r>
            <w:r>
              <w:rPr>
                <w:rFonts w:ascii="Times New Roman" w:hAnsi="Times New Roman"/>
                <w:sz w:val="24"/>
                <w:szCs w:val="24"/>
                <w:lang w:val="en-US"/>
              </w:rPr>
              <w:t>Map</w:t>
            </w:r>
            <w:r w:rsidRPr="007A4F30">
              <w:rPr>
                <w:rFonts w:ascii="Times New Roman" w:hAnsi="Times New Roman"/>
                <w:sz w:val="24"/>
                <w:szCs w:val="24"/>
              </w:rPr>
              <w:t>) составьте сравнительную таблицу потенциальных импортеров российских</w:t>
            </w:r>
            <w:r w:rsidR="00A77471">
              <w:rPr>
                <w:rFonts w:ascii="Times New Roman" w:hAnsi="Times New Roman"/>
                <w:sz w:val="24"/>
                <w:szCs w:val="24"/>
              </w:rPr>
              <w:t xml:space="preserve"> </w:t>
            </w:r>
            <w:r w:rsidR="000D318A">
              <w:rPr>
                <w:rFonts w:ascii="Times New Roman" w:hAnsi="Times New Roman"/>
                <w:sz w:val="24"/>
                <w:szCs w:val="24"/>
              </w:rPr>
              <w:t>продуктов питания</w:t>
            </w:r>
            <w:r>
              <w:rPr>
                <w:rFonts w:ascii="Times New Roman" w:hAnsi="Times New Roman"/>
                <w:sz w:val="24"/>
                <w:szCs w:val="24"/>
              </w:rPr>
              <w:t>. Компании каких стран будут наиболее предпочтительными для начала переговоров</w:t>
            </w:r>
            <w:r>
              <w:t xml:space="preserve"> </w:t>
            </w:r>
            <w:r w:rsidRPr="007A4F30">
              <w:rPr>
                <w:rFonts w:ascii="Times New Roman" w:hAnsi="Times New Roman"/>
                <w:sz w:val="24"/>
                <w:szCs w:val="24"/>
              </w:rPr>
              <w:t>в текущих условиях</w:t>
            </w:r>
            <w:r>
              <w:rPr>
                <w:rFonts w:ascii="Times New Roman" w:hAnsi="Times New Roman"/>
                <w:sz w:val="24"/>
                <w:szCs w:val="24"/>
              </w:rPr>
              <w:t>?</w:t>
            </w:r>
          </w:p>
        </w:tc>
      </w:tr>
    </w:tbl>
    <w:p w14:paraId="46C5BD47" w14:textId="77777777" w:rsidR="0012077F" w:rsidRDefault="0012077F" w:rsidP="0012077F">
      <w:pPr>
        <w:tabs>
          <w:tab w:val="left" w:pos="1134"/>
        </w:tabs>
        <w:spacing w:after="0" w:line="240" w:lineRule="auto"/>
        <w:jc w:val="both"/>
        <w:rPr>
          <w:rFonts w:ascii="Times New Roman" w:hAnsi="Times New Roman"/>
          <w:sz w:val="28"/>
          <w:szCs w:val="28"/>
        </w:rPr>
      </w:pPr>
    </w:p>
    <w:p w14:paraId="70611953" w14:textId="77777777" w:rsidR="0012077F" w:rsidRDefault="0012077F" w:rsidP="0012077F">
      <w:pPr>
        <w:pStyle w:val="Style49"/>
        <w:widowControl/>
        <w:spacing w:line="240" w:lineRule="auto"/>
        <w:rPr>
          <w:rFonts w:ascii="Times New Roman" w:hAnsi="Times New Roman" w:cs="Times New Roman"/>
          <w:b/>
          <w:bCs/>
          <w:sz w:val="28"/>
          <w:szCs w:val="28"/>
        </w:rPr>
      </w:pPr>
    </w:p>
    <w:p w14:paraId="4B1BA7C1" w14:textId="4D368F8E" w:rsidR="0012077F" w:rsidRDefault="0012077F" w:rsidP="000D318A">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14:paraId="204B25D7" w14:textId="77777777" w:rsidR="000D318A" w:rsidRDefault="000D318A" w:rsidP="000D318A">
      <w:pPr>
        <w:pStyle w:val="Style49"/>
        <w:widowControl/>
        <w:spacing w:line="240" w:lineRule="auto"/>
        <w:ind w:firstLine="709"/>
        <w:jc w:val="center"/>
        <w:rPr>
          <w:rFonts w:ascii="Times New Roman" w:hAnsi="Times New Roman" w:cs="Times New Roman"/>
          <w:b/>
          <w:bCs/>
          <w:sz w:val="28"/>
          <w:szCs w:val="28"/>
        </w:rPr>
      </w:pPr>
    </w:p>
    <w:p w14:paraId="7EFF7645" w14:textId="50E3E548"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bookmarkStart w:id="27" w:name="_Toc404256074"/>
      <w:r w:rsidRPr="000D318A">
        <w:rPr>
          <w:rFonts w:ascii="Times New Roman" w:hAnsi="Times New Roman"/>
          <w:sz w:val="28"/>
          <w:szCs w:val="28"/>
        </w:rPr>
        <w:t>Цел</w:t>
      </w:r>
      <w:r w:rsidR="00A77471" w:rsidRPr="000D318A">
        <w:rPr>
          <w:rFonts w:ascii="Times New Roman" w:hAnsi="Times New Roman"/>
          <w:sz w:val="28"/>
          <w:szCs w:val="28"/>
        </w:rPr>
        <w:t>и</w:t>
      </w:r>
      <w:r w:rsidRPr="000D318A">
        <w:rPr>
          <w:rFonts w:ascii="Times New Roman" w:hAnsi="Times New Roman"/>
          <w:sz w:val="28"/>
          <w:szCs w:val="28"/>
        </w:rPr>
        <w:t xml:space="preserve"> и виды международных переговоров.</w:t>
      </w:r>
    </w:p>
    <w:p w14:paraId="2969292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Процедура и регламент международных переговоров.</w:t>
      </w:r>
    </w:p>
    <w:p w14:paraId="425BBEC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kern w:val="32"/>
          <w:sz w:val="28"/>
          <w:szCs w:val="28"/>
        </w:rPr>
        <w:t>Методы психологического воздействия на партнеров в ходе переговоров.</w:t>
      </w:r>
    </w:p>
    <w:p w14:paraId="54B22EA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Основные составляющие международного переговорного процесса.</w:t>
      </w:r>
    </w:p>
    <w:p w14:paraId="52B3D6F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Понятие «интересов» и «позиций» в переговорном процессе.</w:t>
      </w:r>
    </w:p>
    <w:p w14:paraId="584B957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Факторы, определяющие исход международных переговоров.</w:t>
      </w:r>
    </w:p>
    <w:p w14:paraId="66B1726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Сущность и специфика понятий «стратегия» и «тактика» в переговорном процессе.</w:t>
      </w:r>
    </w:p>
    <w:p w14:paraId="407EF5DE"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Особенность переговоров в экстремальной ситуации.</w:t>
      </w:r>
    </w:p>
    <w:p w14:paraId="61AB29A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Типизация характера возможных отношений между сторонами</w:t>
      </w:r>
    </w:p>
    <w:p w14:paraId="7E6ABE7D" w14:textId="77777777" w:rsidR="0012077F" w:rsidRPr="000D318A" w:rsidRDefault="0012077F" w:rsidP="0012077F">
      <w:pPr>
        <w:pStyle w:val="a3"/>
        <w:tabs>
          <w:tab w:val="left" w:pos="709"/>
          <w:tab w:val="left" w:pos="851"/>
          <w:tab w:val="left" w:pos="1134"/>
        </w:tabs>
        <w:spacing w:after="0" w:line="240" w:lineRule="auto"/>
        <w:ind w:left="1149"/>
        <w:jc w:val="both"/>
        <w:rPr>
          <w:rFonts w:ascii="Times New Roman" w:hAnsi="Times New Roman"/>
          <w:sz w:val="28"/>
          <w:szCs w:val="28"/>
        </w:rPr>
      </w:pPr>
      <w:r w:rsidRPr="000D318A">
        <w:rPr>
          <w:rFonts w:ascii="Times New Roman" w:hAnsi="Times New Roman"/>
          <w:sz w:val="28"/>
          <w:szCs w:val="28"/>
        </w:rPr>
        <w:t>переговорного процесса.</w:t>
      </w:r>
    </w:p>
    <w:p w14:paraId="601AD026"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 Формы международных переговоров.</w:t>
      </w:r>
    </w:p>
    <w:p w14:paraId="7FB01CB0"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Критерии результативности международных переговоров.</w:t>
      </w:r>
    </w:p>
    <w:p w14:paraId="224998CE"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Особенности моделей эффективных переговоров.</w:t>
      </w:r>
    </w:p>
    <w:p w14:paraId="7C77DCE4"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Планирование и организация международных переговоров.</w:t>
      </w:r>
    </w:p>
    <w:p w14:paraId="1D6210AA"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Подготовка к международным переговорам.</w:t>
      </w:r>
    </w:p>
    <w:p w14:paraId="56260AB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Роль, значение и виды задаваемых на международных переговорах вопросов. </w:t>
      </w:r>
    </w:p>
    <w:p w14:paraId="0C76213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Аргументация и контраргументация на международных переговорах.</w:t>
      </w:r>
    </w:p>
    <w:p w14:paraId="2AE4214E"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sz w:val="28"/>
          <w:szCs w:val="28"/>
        </w:rPr>
        <w:lastRenderedPageBreak/>
        <w:t>Этапы переговоров: определение позиций, аргументирование, полемика, принятие решения, итоговый.</w:t>
      </w:r>
    </w:p>
    <w:p w14:paraId="0CDE7246"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kern w:val="32"/>
          <w:sz w:val="28"/>
          <w:szCs w:val="28"/>
        </w:rPr>
        <w:t>Техника ведения международных переговоров</w:t>
      </w:r>
      <w:r w:rsidRPr="000D318A">
        <w:rPr>
          <w:rFonts w:ascii="Times New Roman" w:hAnsi="Times New Roman"/>
          <w:sz w:val="28"/>
          <w:szCs w:val="28"/>
        </w:rPr>
        <w:t xml:space="preserve">: </w:t>
      </w:r>
      <w:r w:rsidRPr="000D318A">
        <w:rPr>
          <w:rFonts w:ascii="Times New Roman" w:hAnsi="Times New Roman"/>
          <w:kern w:val="32"/>
          <w:sz w:val="28"/>
          <w:szCs w:val="28"/>
        </w:rPr>
        <w:t>метод позиционного торга.</w:t>
      </w:r>
    </w:p>
    <w:p w14:paraId="4CD29F1A" w14:textId="77777777" w:rsidR="0012077F" w:rsidRPr="000D318A" w:rsidRDefault="0012077F" w:rsidP="002E1D59">
      <w:pPr>
        <w:numPr>
          <w:ilvl w:val="0"/>
          <w:numId w:val="6"/>
        </w:numPr>
        <w:tabs>
          <w:tab w:val="left" w:pos="322"/>
        </w:tabs>
        <w:spacing w:after="0" w:line="240" w:lineRule="auto"/>
        <w:jc w:val="both"/>
        <w:rPr>
          <w:rFonts w:ascii="Times New Roman" w:hAnsi="Times New Roman"/>
          <w:sz w:val="28"/>
          <w:szCs w:val="28"/>
        </w:rPr>
      </w:pPr>
      <w:r w:rsidRPr="000D318A">
        <w:rPr>
          <w:rFonts w:ascii="Times New Roman" w:hAnsi="Times New Roman"/>
          <w:kern w:val="32"/>
          <w:sz w:val="28"/>
          <w:szCs w:val="28"/>
        </w:rPr>
        <w:t>Техника ведения международных переговоров</w:t>
      </w:r>
      <w:r w:rsidRPr="000D318A">
        <w:rPr>
          <w:rFonts w:ascii="Times New Roman" w:hAnsi="Times New Roman"/>
          <w:sz w:val="28"/>
          <w:szCs w:val="28"/>
        </w:rPr>
        <w:t xml:space="preserve">: </w:t>
      </w:r>
      <w:r w:rsidRPr="000D318A">
        <w:rPr>
          <w:rFonts w:ascii="Times New Roman" w:hAnsi="Times New Roman"/>
          <w:kern w:val="32"/>
          <w:sz w:val="28"/>
          <w:szCs w:val="28"/>
        </w:rPr>
        <w:t>метод принципиального торга.</w:t>
      </w:r>
    </w:p>
    <w:p w14:paraId="472E80B6"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kern w:val="32"/>
          <w:sz w:val="28"/>
          <w:szCs w:val="28"/>
        </w:rPr>
        <w:t>Тактика ведения международных переговоров</w:t>
      </w:r>
      <w:r w:rsidRPr="000D318A">
        <w:rPr>
          <w:rFonts w:ascii="Times New Roman" w:hAnsi="Times New Roman"/>
          <w:sz w:val="28"/>
          <w:szCs w:val="28"/>
        </w:rPr>
        <w:t>: сравнительная характеристика.</w:t>
      </w:r>
    </w:p>
    <w:p w14:paraId="5E0C9EE8"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Манипуляции в международной коммерческой деятельности и их учет в процессе ведения переговоров.</w:t>
      </w:r>
    </w:p>
    <w:p w14:paraId="25390D7D"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Методы международных переговоров. </w:t>
      </w:r>
    </w:p>
    <w:p w14:paraId="18C73AC5"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Качества, необходимые и полезные переговорщику.</w:t>
      </w:r>
    </w:p>
    <w:p w14:paraId="2E26608C"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 xml:space="preserve"> Национальные особенности ведения переговоров. </w:t>
      </w:r>
    </w:p>
    <w:p w14:paraId="1152B18E" w14:textId="7B929B11" w:rsidR="0012077F" w:rsidRPr="000D318A" w:rsidRDefault="00A77471"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Психологические особенности, возникающие при проведении</w:t>
      </w:r>
      <w:r w:rsidR="0012077F" w:rsidRPr="000D318A">
        <w:rPr>
          <w:rFonts w:ascii="Times New Roman" w:hAnsi="Times New Roman"/>
          <w:sz w:val="28"/>
          <w:szCs w:val="28"/>
        </w:rPr>
        <w:t xml:space="preserve"> международных переговорах.</w:t>
      </w:r>
    </w:p>
    <w:p w14:paraId="2C724E22"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Методы психологического воздействия на партнеров в ходе</w:t>
      </w:r>
    </w:p>
    <w:p w14:paraId="382C3502" w14:textId="77777777" w:rsidR="0012077F" w:rsidRPr="000D318A" w:rsidRDefault="0012077F" w:rsidP="0012077F">
      <w:pPr>
        <w:tabs>
          <w:tab w:val="left" w:pos="709"/>
          <w:tab w:val="left" w:pos="851"/>
          <w:tab w:val="left" w:pos="1134"/>
        </w:tabs>
        <w:spacing w:after="0" w:line="240" w:lineRule="auto"/>
        <w:ind w:left="709"/>
        <w:jc w:val="both"/>
        <w:rPr>
          <w:rFonts w:ascii="Times New Roman" w:hAnsi="Times New Roman"/>
          <w:sz w:val="28"/>
          <w:szCs w:val="28"/>
        </w:rPr>
      </w:pPr>
      <w:r w:rsidRPr="000D318A">
        <w:rPr>
          <w:rFonts w:ascii="Times New Roman" w:hAnsi="Times New Roman"/>
          <w:sz w:val="28"/>
          <w:szCs w:val="28"/>
        </w:rPr>
        <w:t>переговоров.</w:t>
      </w:r>
    </w:p>
    <w:p w14:paraId="12FA7295"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Альтернативные варианты на международных переговорах.</w:t>
      </w:r>
    </w:p>
    <w:p w14:paraId="2D0A8457" w14:textId="77777777" w:rsidR="0012077F" w:rsidRPr="000D318A" w:rsidRDefault="0012077F" w:rsidP="002E1D59">
      <w:pPr>
        <w:pStyle w:val="a3"/>
        <w:numPr>
          <w:ilvl w:val="0"/>
          <w:numId w:val="6"/>
        </w:numPr>
        <w:tabs>
          <w:tab w:val="left" w:pos="709"/>
          <w:tab w:val="left" w:pos="851"/>
          <w:tab w:val="left" w:pos="1134"/>
        </w:tabs>
        <w:spacing w:after="0" w:line="240" w:lineRule="auto"/>
        <w:jc w:val="both"/>
        <w:rPr>
          <w:rFonts w:ascii="Times New Roman" w:hAnsi="Times New Roman"/>
          <w:sz w:val="28"/>
          <w:szCs w:val="28"/>
        </w:rPr>
      </w:pPr>
      <w:r w:rsidRPr="000D318A">
        <w:rPr>
          <w:rFonts w:ascii="Times New Roman" w:hAnsi="Times New Roman"/>
          <w:sz w:val="28"/>
          <w:szCs w:val="28"/>
        </w:rPr>
        <w:t>Современные переговорные тактики.</w:t>
      </w:r>
    </w:p>
    <w:p w14:paraId="0D6EFDA1"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американского стиля ведения международных торговых переговоров.</w:t>
      </w:r>
    </w:p>
    <w:p w14:paraId="7604BF6F"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латиноамериканского стиля ведения международных торговых переговоров.</w:t>
      </w:r>
    </w:p>
    <w:p w14:paraId="2F30FD23"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французского стиля ведения международных торговых переговоров. </w:t>
      </w:r>
    </w:p>
    <w:p w14:paraId="056BEC47"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японского стиля ведения международных торговых переговоров.</w:t>
      </w:r>
    </w:p>
    <w:p w14:paraId="18541AFD"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немецкого стиля ведения международных торговых переговоров.</w:t>
      </w:r>
    </w:p>
    <w:p w14:paraId="6D9C226A"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английского стиля ведения международных торговых переговоров. </w:t>
      </w:r>
    </w:p>
    <w:p w14:paraId="19E139CA"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итальянского стиля ведения международных торговых переговоров.</w:t>
      </w:r>
    </w:p>
    <w:p w14:paraId="7072C8D5"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 xml:space="preserve">Особенности испанского стиля ведения международных торговых переговоров. </w:t>
      </w:r>
    </w:p>
    <w:p w14:paraId="7E8F7408"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шведского стиля ведения международных торговых переговоров</w:t>
      </w:r>
    </w:p>
    <w:p w14:paraId="60636365" w14:textId="77777777"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китайского стиля ведения международных торговых переговоров.</w:t>
      </w:r>
    </w:p>
    <w:p w14:paraId="7846C0A7" w14:textId="45920C84" w:rsidR="000D318A" w:rsidRPr="000D318A" w:rsidRDefault="000D318A" w:rsidP="002E1D59">
      <w:pPr>
        <w:widowControl w:val="0"/>
        <w:numPr>
          <w:ilvl w:val="0"/>
          <w:numId w:val="6"/>
        </w:numPr>
        <w:tabs>
          <w:tab w:val="left" w:pos="426"/>
        </w:tabs>
        <w:autoSpaceDE w:val="0"/>
        <w:autoSpaceDN w:val="0"/>
        <w:adjustRightInd w:val="0"/>
        <w:spacing w:after="0" w:line="240" w:lineRule="auto"/>
        <w:jc w:val="both"/>
        <w:rPr>
          <w:rFonts w:ascii="Times New Roman" w:hAnsi="Times New Roman"/>
          <w:sz w:val="28"/>
          <w:szCs w:val="28"/>
        </w:rPr>
      </w:pPr>
      <w:r w:rsidRPr="000D318A">
        <w:rPr>
          <w:rFonts w:ascii="Times New Roman" w:hAnsi="Times New Roman"/>
          <w:sz w:val="28"/>
          <w:szCs w:val="28"/>
        </w:rPr>
        <w:t>Особенности арабского стиля ведения международных торговых переговоров.</w:t>
      </w:r>
    </w:p>
    <w:p w14:paraId="4F686CE1" w14:textId="77777777" w:rsidR="00C551EC" w:rsidRPr="00841CEA" w:rsidRDefault="00C551EC" w:rsidP="00C551EC">
      <w:pPr>
        <w:pStyle w:val="1"/>
        <w:ind w:firstLine="709"/>
        <w:jc w:val="both"/>
        <w:rPr>
          <w:rFonts w:ascii="Times New Roman" w:hAnsi="Times New Roman"/>
          <w:sz w:val="28"/>
        </w:rPr>
      </w:pPr>
      <w:bookmarkStart w:id="28" w:name="_Toc115616807"/>
      <w:bookmarkStart w:id="29" w:name="_Toc404256076"/>
      <w:bookmarkStart w:id="30" w:name="_Toc115616809"/>
      <w:bookmarkEnd w:id="27"/>
      <w:r w:rsidRPr="00841CEA">
        <w:rPr>
          <w:rFonts w:ascii="Times New Roman" w:hAnsi="Times New Roman"/>
          <w:sz w:val="28"/>
        </w:rPr>
        <w:lastRenderedPageBreak/>
        <w:t>8. Перечень основной и дополнительной учебной литературы</w:t>
      </w:r>
      <w:bookmarkEnd w:id="28"/>
      <w:r>
        <w:rPr>
          <w:rFonts w:ascii="Times New Roman" w:hAnsi="Times New Roman"/>
          <w:sz w:val="28"/>
        </w:rPr>
        <w:t>, необходимой для освоения дисциплины</w:t>
      </w:r>
      <w:r w:rsidRPr="00841CEA">
        <w:rPr>
          <w:rFonts w:ascii="Times New Roman" w:hAnsi="Times New Roman"/>
          <w:sz w:val="28"/>
        </w:rPr>
        <w:t xml:space="preserve"> </w:t>
      </w:r>
    </w:p>
    <w:p w14:paraId="7425E660" w14:textId="77777777" w:rsidR="00C551EC" w:rsidRPr="00B7033D" w:rsidRDefault="00C551EC" w:rsidP="00C551EC">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14:paraId="6D03EDA1" w14:textId="77777777" w:rsidR="00C551EC" w:rsidRPr="00F75F2C" w:rsidRDefault="00C551EC" w:rsidP="00C551EC">
      <w:pPr>
        <w:spacing w:after="0" w:line="240" w:lineRule="auto"/>
        <w:ind w:firstLine="709"/>
        <w:jc w:val="both"/>
        <w:rPr>
          <w:rFonts w:ascii="Times New Roman" w:hAnsi="Times New Roman"/>
          <w:b/>
          <w:sz w:val="28"/>
          <w:szCs w:val="28"/>
        </w:rPr>
      </w:pPr>
    </w:p>
    <w:p w14:paraId="4AC023F6" w14:textId="77777777" w:rsidR="00C551EC" w:rsidRPr="00D56F8D"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D56F8D">
        <w:rPr>
          <w:rFonts w:ascii="Times New Roman" w:eastAsiaTheme="minorHAnsi" w:hAnsi="Times New Roman"/>
          <w:sz w:val="28"/>
          <w:szCs w:val="28"/>
          <w:lang w:eastAsia="en-US"/>
        </w:rPr>
        <w:t xml:space="preserve">Лашко, С. И. Международные </w:t>
      </w:r>
      <w:proofErr w:type="gramStart"/>
      <w:r w:rsidRPr="00D56F8D">
        <w:rPr>
          <w:rFonts w:ascii="Times New Roman" w:eastAsiaTheme="minorHAnsi" w:hAnsi="Times New Roman"/>
          <w:sz w:val="28"/>
          <w:szCs w:val="28"/>
          <w:lang w:eastAsia="en-US"/>
        </w:rPr>
        <w:t>переговоры :</w:t>
      </w:r>
      <w:proofErr w:type="gramEnd"/>
      <w:r w:rsidRPr="00D56F8D">
        <w:rPr>
          <w:rFonts w:ascii="Times New Roman" w:eastAsiaTheme="minorHAnsi" w:hAnsi="Times New Roman"/>
          <w:sz w:val="28"/>
          <w:szCs w:val="28"/>
          <w:lang w:eastAsia="en-US"/>
        </w:rPr>
        <w:t xml:space="preserve"> учебное пособие / С.И. Лашко, И.О. Мартыненко. — </w:t>
      </w:r>
      <w:proofErr w:type="gramStart"/>
      <w:r w:rsidRPr="00D56F8D">
        <w:rPr>
          <w:rFonts w:ascii="Times New Roman" w:eastAsiaTheme="minorHAnsi" w:hAnsi="Times New Roman"/>
          <w:sz w:val="28"/>
          <w:szCs w:val="28"/>
          <w:lang w:eastAsia="en-US"/>
        </w:rPr>
        <w:t>Москва :</w:t>
      </w:r>
      <w:proofErr w:type="gramEnd"/>
      <w:r w:rsidRPr="00D56F8D">
        <w:rPr>
          <w:rFonts w:ascii="Times New Roman" w:eastAsiaTheme="minorHAnsi" w:hAnsi="Times New Roman"/>
          <w:sz w:val="28"/>
          <w:szCs w:val="28"/>
          <w:lang w:eastAsia="en-US"/>
        </w:rPr>
        <w:t xml:space="preserve"> РИОР : ИНФРА-М, 2024. — 132 с. — (Высшее образование: </w:t>
      </w:r>
      <w:proofErr w:type="spellStart"/>
      <w:r w:rsidRPr="00D56F8D">
        <w:rPr>
          <w:rFonts w:ascii="Times New Roman" w:eastAsiaTheme="minorHAnsi" w:hAnsi="Times New Roman"/>
          <w:sz w:val="28"/>
          <w:szCs w:val="28"/>
          <w:lang w:eastAsia="en-US"/>
        </w:rPr>
        <w:t>Бакалавриат</w:t>
      </w:r>
      <w:proofErr w:type="spellEnd"/>
      <w:r w:rsidRPr="00D56F8D">
        <w:rPr>
          <w:rFonts w:ascii="Times New Roman" w:eastAsiaTheme="minorHAnsi" w:hAnsi="Times New Roman"/>
          <w:sz w:val="28"/>
          <w:szCs w:val="28"/>
          <w:lang w:eastAsia="en-US"/>
        </w:rPr>
        <w:t xml:space="preserve">). — https://doi.org/10.12737/19593. - ISBN 978-5-369-01940-5. - ЭБС </w:t>
      </w:r>
      <w:r w:rsidRPr="00D56F8D">
        <w:rPr>
          <w:rFonts w:ascii="Times New Roman" w:eastAsiaTheme="minorHAnsi" w:hAnsi="Times New Roman"/>
          <w:sz w:val="28"/>
          <w:szCs w:val="28"/>
          <w:lang w:val="en-US" w:eastAsia="en-US"/>
        </w:rPr>
        <w:t>ZNANIUM</w:t>
      </w:r>
      <w:r w:rsidRPr="00D56F8D">
        <w:rPr>
          <w:rFonts w:ascii="Times New Roman" w:eastAsiaTheme="minorHAnsi" w:hAnsi="Times New Roman"/>
          <w:sz w:val="28"/>
          <w:szCs w:val="28"/>
          <w:lang w:eastAsia="en-US"/>
        </w:rPr>
        <w:t xml:space="preserve">. - URL: https://znanium.com/catalog/product/2102730 (дата обращения: 05.02.2024). – - </w:t>
      </w:r>
      <w:proofErr w:type="gramStart"/>
      <w:r w:rsidRPr="00D56F8D">
        <w:rPr>
          <w:rFonts w:ascii="Times New Roman" w:eastAsiaTheme="minorHAnsi" w:hAnsi="Times New Roman"/>
          <w:sz w:val="28"/>
          <w:szCs w:val="28"/>
          <w:lang w:eastAsia="en-US"/>
        </w:rPr>
        <w:t>Текст :</w:t>
      </w:r>
      <w:proofErr w:type="gramEnd"/>
      <w:r w:rsidRPr="00D56F8D">
        <w:rPr>
          <w:rFonts w:ascii="Times New Roman" w:eastAsiaTheme="minorHAnsi" w:hAnsi="Times New Roman"/>
          <w:sz w:val="28"/>
          <w:szCs w:val="28"/>
          <w:lang w:eastAsia="en-US"/>
        </w:rPr>
        <w:t xml:space="preserve"> электронный. </w:t>
      </w:r>
    </w:p>
    <w:p w14:paraId="4830728D" w14:textId="77777777" w:rsidR="00C551EC" w:rsidRPr="00D56F8D"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D56F8D">
        <w:rPr>
          <w:rFonts w:ascii="Times New Roman" w:eastAsiaTheme="minorHAnsi" w:hAnsi="Times New Roman"/>
          <w:sz w:val="28"/>
          <w:szCs w:val="28"/>
          <w:lang w:eastAsia="en-US"/>
        </w:rPr>
        <w:t xml:space="preserve">Матвеева, Л. В.  Психология ведения </w:t>
      </w:r>
      <w:proofErr w:type="gramStart"/>
      <w:r w:rsidRPr="00D56F8D">
        <w:rPr>
          <w:rFonts w:ascii="Times New Roman" w:eastAsiaTheme="minorHAnsi" w:hAnsi="Times New Roman"/>
          <w:sz w:val="28"/>
          <w:szCs w:val="28"/>
          <w:lang w:eastAsia="en-US"/>
        </w:rPr>
        <w:t>переговоров :</w:t>
      </w:r>
      <w:proofErr w:type="gramEnd"/>
      <w:r w:rsidRPr="00D56F8D">
        <w:rPr>
          <w:rFonts w:ascii="Times New Roman" w:eastAsiaTheme="minorHAnsi" w:hAnsi="Times New Roman"/>
          <w:sz w:val="28"/>
          <w:szCs w:val="28"/>
          <w:lang w:eastAsia="en-US"/>
        </w:rPr>
        <w:t xml:space="preserve"> учебное пособие для вузов / Л. В. Матвеева, Д. М. Крюкова, М. Р. </w:t>
      </w:r>
      <w:proofErr w:type="spellStart"/>
      <w:r w:rsidRPr="00D56F8D">
        <w:rPr>
          <w:rFonts w:ascii="Times New Roman" w:eastAsiaTheme="minorHAnsi" w:hAnsi="Times New Roman"/>
          <w:sz w:val="28"/>
          <w:szCs w:val="28"/>
          <w:lang w:eastAsia="en-US"/>
        </w:rPr>
        <w:t>Гараева</w:t>
      </w:r>
      <w:proofErr w:type="spellEnd"/>
      <w:r w:rsidRPr="00D56F8D">
        <w:rPr>
          <w:rFonts w:ascii="Times New Roman" w:eastAsiaTheme="minorHAnsi" w:hAnsi="Times New Roman"/>
          <w:sz w:val="28"/>
          <w:szCs w:val="28"/>
          <w:lang w:eastAsia="en-US"/>
        </w:rPr>
        <w:t xml:space="preserve">. — 2-е изд., </w:t>
      </w:r>
      <w:proofErr w:type="spellStart"/>
      <w:r w:rsidRPr="00D56F8D">
        <w:rPr>
          <w:rFonts w:ascii="Times New Roman" w:eastAsiaTheme="minorHAnsi" w:hAnsi="Times New Roman"/>
          <w:sz w:val="28"/>
          <w:szCs w:val="28"/>
          <w:lang w:eastAsia="en-US"/>
        </w:rPr>
        <w:t>перераб</w:t>
      </w:r>
      <w:proofErr w:type="spellEnd"/>
      <w:r w:rsidRPr="00D56F8D">
        <w:rPr>
          <w:rFonts w:ascii="Times New Roman" w:eastAsiaTheme="minorHAnsi" w:hAnsi="Times New Roman"/>
          <w:sz w:val="28"/>
          <w:szCs w:val="28"/>
          <w:lang w:eastAsia="en-US"/>
        </w:rPr>
        <w:t xml:space="preserve">. и доп. — </w:t>
      </w:r>
      <w:proofErr w:type="gramStart"/>
      <w:r w:rsidRPr="00D56F8D">
        <w:rPr>
          <w:rFonts w:ascii="Times New Roman" w:eastAsiaTheme="minorHAnsi" w:hAnsi="Times New Roman"/>
          <w:sz w:val="28"/>
          <w:szCs w:val="28"/>
          <w:lang w:eastAsia="en-US"/>
        </w:rPr>
        <w:t>Москва :</w:t>
      </w:r>
      <w:proofErr w:type="gramEnd"/>
      <w:r w:rsidRPr="00D56F8D">
        <w:rPr>
          <w:rFonts w:ascii="Times New Roman" w:eastAsiaTheme="minorHAnsi" w:hAnsi="Times New Roman"/>
          <w:sz w:val="28"/>
          <w:szCs w:val="28"/>
          <w:lang w:eastAsia="en-US"/>
        </w:rPr>
        <w:t xml:space="preserve"> Издательство </w:t>
      </w:r>
      <w:proofErr w:type="spellStart"/>
      <w:r w:rsidRPr="00D56F8D">
        <w:rPr>
          <w:rFonts w:ascii="Times New Roman" w:eastAsiaTheme="minorHAnsi" w:hAnsi="Times New Roman"/>
          <w:sz w:val="28"/>
          <w:szCs w:val="28"/>
          <w:lang w:eastAsia="en-US"/>
        </w:rPr>
        <w:t>Юрайт</w:t>
      </w:r>
      <w:proofErr w:type="spellEnd"/>
      <w:r w:rsidRPr="00D56F8D">
        <w:rPr>
          <w:rFonts w:ascii="Times New Roman" w:eastAsiaTheme="minorHAnsi" w:hAnsi="Times New Roman"/>
          <w:sz w:val="28"/>
          <w:szCs w:val="28"/>
          <w:lang w:eastAsia="en-US"/>
        </w:rPr>
        <w:t xml:space="preserve">, 2023. — 121 с. — (Высшее образование). — ISBN 978-5-534-09865-5. — Образовательная платформа </w:t>
      </w:r>
      <w:proofErr w:type="spellStart"/>
      <w:r w:rsidRPr="00D56F8D">
        <w:rPr>
          <w:rFonts w:ascii="Times New Roman" w:eastAsiaTheme="minorHAnsi" w:hAnsi="Times New Roman"/>
          <w:sz w:val="28"/>
          <w:szCs w:val="28"/>
          <w:lang w:eastAsia="en-US"/>
        </w:rPr>
        <w:t>Юрайт</w:t>
      </w:r>
      <w:proofErr w:type="spellEnd"/>
      <w:r w:rsidRPr="00D56F8D">
        <w:rPr>
          <w:rFonts w:ascii="Times New Roman" w:eastAsiaTheme="minorHAnsi" w:hAnsi="Times New Roman"/>
          <w:sz w:val="28"/>
          <w:szCs w:val="28"/>
          <w:lang w:eastAsia="en-US"/>
        </w:rPr>
        <w:t xml:space="preserve"> [сайт]. — URL: https://urait.ru/bcode/513586 (дата обращения: 05.02.2024). — </w:t>
      </w:r>
      <w:proofErr w:type="gramStart"/>
      <w:r w:rsidRPr="00D56F8D">
        <w:rPr>
          <w:rFonts w:ascii="Times New Roman" w:eastAsiaTheme="minorHAnsi" w:hAnsi="Times New Roman"/>
          <w:sz w:val="28"/>
          <w:szCs w:val="28"/>
          <w:lang w:eastAsia="en-US"/>
        </w:rPr>
        <w:t>Текст :</w:t>
      </w:r>
      <w:proofErr w:type="gramEnd"/>
      <w:r w:rsidRPr="00D56F8D">
        <w:rPr>
          <w:rFonts w:ascii="Times New Roman" w:eastAsiaTheme="minorHAnsi" w:hAnsi="Times New Roman"/>
          <w:sz w:val="28"/>
          <w:szCs w:val="28"/>
          <w:lang w:eastAsia="en-US"/>
        </w:rPr>
        <w:t xml:space="preserve"> электронный.</w:t>
      </w:r>
    </w:p>
    <w:p w14:paraId="05A7716E" w14:textId="77777777" w:rsidR="00C551EC" w:rsidRPr="003873E6" w:rsidRDefault="00C551EC" w:rsidP="00C551EC">
      <w:pPr>
        <w:pStyle w:val="a3"/>
        <w:numPr>
          <w:ilvl w:val="0"/>
          <w:numId w:val="1"/>
        </w:numPr>
        <w:ind w:left="357" w:hanging="357"/>
        <w:jc w:val="both"/>
        <w:rPr>
          <w:rFonts w:ascii="Times New Roman" w:eastAsiaTheme="minorHAnsi" w:hAnsi="Times New Roman"/>
          <w:sz w:val="28"/>
          <w:szCs w:val="28"/>
          <w:lang w:eastAsia="en-US"/>
        </w:rPr>
      </w:pPr>
      <w:r w:rsidRPr="003873E6">
        <w:rPr>
          <w:rFonts w:ascii="Times New Roman" w:eastAsiaTheme="minorHAnsi" w:hAnsi="Times New Roman"/>
          <w:sz w:val="28"/>
          <w:szCs w:val="28"/>
          <w:lang w:eastAsia="en-US"/>
        </w:rPr>
        <w:t xml:space="preserve">Родыгина, Н. Ю.  Организация и техника внешнеторговых </w:t>
      </w:r>
      <w:proofErr w:type="gramStart"/>
      <w:r w:rsidRPr="003873E6">
        <w:rPr>
          <w:rFonts w:ascii="Times New Roman" w:eastAsiaTheme="minorHAnsi" w:hAnsi="Times New Roman"/>
          <w:sz w:val="28"/>
          <w:szCs w:val="28"/>
          <w:lang w:eastAsia="en-US"/>
        </w:rPr>
        <w:t>переговоров :</w:t>
      </w:r>
      <w:proofErr w:type="gramEnd"/>
      <w:r w:rsidRPr="003873E6">
        <w:rPr>
          <w:rFonts w:ascii="Times New Roman" w:eastAsiaTheme="minorHAnsi" w:hAnsi="Times New Roman"/>
          <w:sz w:val="28"/>
          <w:szCs w:val="28"/>
          <w:lang w:eastAsia="en-US"/>
        </w:rPr>
        <w:t xml:space="preserve"> учебное пособие для вузов / Н. Ю. Родыгина, В. В. Емельянов, С. В. </w:t>
      </w:r>
      <w:proofErr w:type="spellStart"/>
      <w:r w:rsidRPr="003873E6">
        <w:rPr>
          <w:rFonts w:ascii="Times New Roman" w:eastAsiaTheme="minorHAnsi" w:hAnsi="Times New Roman"/>
          <w:sz w:val="28"/>
          <w:szCs w:val="28"/>
          <w:lang w:eastAsia="en-US"/>
        </w:rPr>
        <w:t>Молева</w:t>
      </w:r>
      <w:proofErr w:type="spellEnd"/>
      <w:r w:rsidRPr="003873E6">
        <w:rPr>
          <w:rFonts w:ascii="Times New Roman" w:eastAsiaTheme="minorHAnsi" w:hAnsi="Times New Roman"/>
          <w:sz w:val="28"/>
          <w:szCs w:val="28"/>
          <w:lang w:eastAsia="en-US"/>
        </w:rPr>
        <w:t xml:space="preserve">. — </w:t>
      </w:r>
      <w:proofErr w:type="gramStart"/>
      <w:r w:rsidRPr="003873E6">
        <w:rPr>
          <w:rFonts w:ascii="Times New Roman" w:eastAsiaTheme="minorHAnsi" w:hAnsi="Times New Roman"/>
          <w:sz w:val="28"/>
          <w:szCs w:val="28"/>
          <w:lang w:eastAsia="en-US"/>
        </w:rPr>
        <w:t>Москва :</w:t>
      </w:r>
      <w:proofErr w:type="gramEnd"/>
      <w:r w:rsidRPr="003873E6">
        <w:rPr>
          <w:rFonts w:ascii="Times New Roman" w:eastAsiaTheme="minorHAnsi" w:hAnsi="Times New Roman"/>
          <w:sz w:val="28"/>
          <w:szCs w:val="28"/>
          <w:lang w:eastAsia="en-US"/>
        </w:rPr>
        <w:t xml:space="preserve"> Издательство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2023. — 174 с. — (Высшее образование). — ISBN 978-5-534-12239-8. — Образовательная платформа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[сайт]. — URL: https://urait.ru/bcode/518261 (дата обращения: 05.02.2024). — </w:t>
      </w:r>
      <w:proofErr w:type="gramStart"/>
      <w:r w:rsidRPr="003873E6">
        <w:rPr>
          <w:rFonts w:ascii="Times New Roman" w:eastAsiaTheme="minorHAnsi" w:hAnsi="Times New Roman"/>
          <w:sz w:val="28"/>
          <w:szCs w:val="28"/>
          <w:lang w:eastAsia="en-US"/>
        </w:rPr>
        <w:t>Текст :</w:t>
      </w:r>
      <w:proofErr w:type="gramEnd"/>
      <w:r w:rsidRPr="003873E6">
        <w:rPr>
          <w:rFonts w:ascii="Times New Roman" w:eastAsiaTheme="minorHAnsi" w:hAnsi="Times New Roman"/>
          <w:sz w:val="28"/>
          <w:szCs w:val="28"/>
          <w:lang w:eastAsia="en-US"/>
        </w:rPr>
        <w:t xml:space="preserve"> электронный.</w:t>
      </w:r>
    </w:p>
    <w:p w14:paraId="03B73326" w14:textId="77777777" w:rsidR="00C551EC" w:rsidRPr="0003593A" w:rsidRDefault="00C551EC" w:rsidP="00C551EC">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14:paraId="2631F666" w14:textId="77777777" w:rsidR="00C551EC" w:rsidRDefault="00C551EC" w:rsidP="00C551EC">
      <w:pPr>
        <w:numPr>
          <w:ilvl w:val="0"/>
          <w:numId w:val="1"/>
        </w:numPr>
        <w:spacing w:after="0"/>
        <w:jc w:val="both"/>
        <w:rPr>
          <w:rFonts w:ascii="Times New Roman" w:eastAsiaTheme="minorHAnsi" w:hAnsi="Times New Roman"/>
          <w:sz w:val="28"/>
          <w:szCs w:val="28"/>
          <w:lang w:eastAsia="en-US"/>
        </w:rPr>
      </w:pPr>
      <w:bookmarkStart w:id="31" w:name="_Toc404256075"/>
      <w:r w:rsidRPr="003873E6">
        <w:rPr>
          <w:rFonts w:ascii="Times New Roman" w:eastAsiaTheme="minorHAnsi" w:hAnsi="Times New Roman"/>
          <w:sz w:val="28"/>
          <w:szCs w:val="28"/>
          <w:lang w:eastAsia="en-US"/>
        </w:rPr>
        <w:t xml:space="preserve">Кафтан, В. В. Деловая </w:t>
      </w:r>
      <w:proofErr w:type="gramStart"/>
      <w:r w:rsidRPr="003873E6">
        <w:rPr>
          <w:rFonts w:ascii="Times New Roman" w:eastAsiaTheme="minorHAnsi" w:hAnsi="Times New Roman"/>
          <w:sz w:val="28"/>
          <w:szCs w:val="28"/>
          <w:lang w:eastAsia="en-US"/>
        </w:rPr>
        <w:t>этика :</w:t>
      </w:r>
      <w:proofErr w:type="gramEnd"/>
      <w:r w:rsidRPr="003873E6">
        <w:rPr>
          <w:rFonts w:ascii="Times New Roman" w:eastAsiaTheme="minorHAnsi" w:hAnsi="Times New Roman"/>
          <w:sz w:val="28"/>
          <w:szCs w:val="28"/>
          <w:lang w:eastAsia="en-US"/>
        </w:rPr>
        <w:t xml:space="preserve"> учебник и практикум для вузов / В. В. Кафтан, Л. И. </w:t>
      </w:r>
      <w:proofErr w:type="spellStart"/>
      <w:r w:rsidRPr="003873E6">
        <w:rPr>
          <w:rFonts w:ascii="Times New Roman" w:eastAsiaTheme="minorHAnsi" w:hAnsi="Times New Roman"/>
          <w:sz w:val="28"/>
          <w:szCs w:val="28"/>
          <w:lang w:eastAsia="en-US"/>
        </w:rPr>
        <w:t>Чернышова</w:t>
      </w:r>
      <w:proofErr w:type="spellEnd"/>
      <w:r w:rsidRPr="003873E6">
        <w:rPr>
          <w:rFonts w:ascii="Times New Roman" w:eastAsiaTheme="minorHAnsi" w:hAnsi="Times New Roman"/>
          <w:sz w:val="28"/>
          <w:szCs w:val="28"/>
          <w:lang w:eastAsia="en-US"/>
        </w:rPr>
        <w:t xml:space="preserve">. — </w:t>
      </w:r>
      <w:proofErr w:type="gramStart"/>
      <w:r w:rsidRPr="003873E6">
        <w:rPr>
          <w:rFonts w:ascii="Times New Roman" w:eastAsiaTheme="minorHAnsi" w:hAnsi="Times New Roman"/>
          <w:sz w:val="28"/>
          <w:szCs w:val="28"/>
          <w:lang w:eastAsia="en-US"/>
        </w:rPr>
        <w:t>Москва :</w:t>
      </w:r>
      <w:proofErr w:type="gramEnd"/>
      <w:r w:rsidRPr="003873E6">
        <w:rPr>
          <w:rFonts w:ascii="Times New Roman" w:eastAsiaTheme="minorHAnsi" w:hAnsi="Times New Roman"/>
          <w:sz w:val="28"/>
          <w:szCs w:val="28"/>
          <w:lang w:eastAsia="en-US"/>
        </w:rPr>
        <w:t xml:space="preserve"> Издательство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2023. — 301 с. — (Высшее образование). — ISBN 978-5-534-03324-3.  - Образовательная платформа </w:t>
      </w:r>
      <w:proofErr w:type="spellStart"/>
      <w:r w:rsidRPr="003873E6">
        <w:rPr>
          <w:rFonts w:ascii="Times New Roman" w:eastAsiaTheme="minorHAnsi" w:hAnsi="Times New Roman"/>
          <w:sz w:val="28"/>
          <w:szCs w:val="28"/>
          <w:lang w:eastAsia="en-US"/>
        </w:rPr>
        <w:t>Юрайт</w:t>
      </w:r>
      <w:proofErr w:type="spellEnd"/>
      <w:r w:rsidRPr="003873E6">
        <w:rPr>
          <w:rFonts w:ascii="Times New Roman" w:eastAsiaTheme="minorHAnsi" w:hAnsi="Times New Roman"/>
          <w:sz w:val="28"/>
          <w:szCs w:val="28"/>
          <w:lang w:eastAsia="en-US"/>
        </w:rPr>
        <w:t xml:space="preserve"> [сайт]. — URL: https://urait.ru/bcode/534080 (дата обращения: 05.02.2024). — </w:t>
      </w:r>
      <w:proofErr w:type="gramStart"/>
      <w:r w:rsidRPr="003873E6">
        <w:rPr>
          <w:rFonts w:ascii="Times New Roman" w:eastAsiaTheme="minorHAnsi" w:hAnsi="Times New Roman"/>
          <w:sz w:val="28"/>
          <w:szCs w:val="28"/>
          <w:lang w:eastAsia="en-US"/>
        </w:rPr>
        <w:t>Текст :</w:t>
      </w:r>
      <w:proofErr w:type="gramEnd"/>
      <w:r w:rsidRPr="003873E6">
        <w:rPr>
          <w:rFonts w:ascii="Times New Roman" w:eastAsiaTheme="minorHAnsi" w:hAnsi="Times New Roman"/>
          <w:sz w:val="28"/>
          <w:szCs w:val="28"/>
          <w:lang w:eastAsia="en-US"/>
        </w:rPr>
        <w:t xml:space="preserve"> электронный. </w:t>
      </w:r>
    </w:p>
    <w:p w14:paraId="65C6665E" w14:textId="77777777" w:rsidR="00C551EC" w:rsidRDefault="00C551EC" w:rsidP="00C551EC">
      <w:pPr>
        <w:numPr>
          <w:ilvl w:val="0"/>
          <w:numId w:val="1"/>
        </w:numPr>
        <w:spacing w:after="0"/>
        <w:jc w:val="both"/>
        <w:rPr>
          <w:rFonts w:ascii="Times New Roman" w:eastAsiaTheme="minorHAnsi" w:hAnsi="Times New Roman"/>
          <w:sz w:val="28"/>
          <w:szCs w:val="28"/>
          <w:lang w:eastAsia="en-US"/>
        </w:rPr>
      </w:pPr>
      <w:r w:rsidRPr="003873E6">
        <w:rPr>
          <w:rFonts w:ascii="Times New Roman" w:eastAsiaTheme="minorHAnsi" w:hAnsi="Times New Roman"/>
          <w:sz w:val="28"/>
          <w:szCs w:val="28"/>
          <w:lang w:eastAsia="en-US"/>
        </w:rPr>
        <w:t xml:space="preserve">Международный </w:t>
      </w:r>
      <w:proofErr w:type="gramStart"/>
      <w:r w:rsidRPr="003873E6">
        <w:rPr>
          <w:rFonts w:ascii="Times New Roman" w:eastAsiaTheme="minorHAnsi" w:hAnsi="Times New Roman"/>
          <w:sz w:val="28"/>
          <w:szCs w:val="28"/>
          <w:lang w:eastAsia="en-US"/>
        </w:rPr>
        <w:t>бизнес :</w:t>
      </w:r>
      <w:proofErr w:type="gramEnd"/>
      <w:r w:rsidRPr="003873E6">
        <w:rPr>
          <w:rFonts w:ascii="Times New Roman" w:eastAsiaTheme="minorHAnsi" w:hAnsi="Times New Roman"/>
          <w:sz w:val="28"/>
          <w:szCs w:val="28"/>
          <w:lang w:eastAsia="en-US"/>
        </w:rPr>
        <w:t xml:space="preserve"> учебник / В.К. Поспелов, Н.Н. Котляров, Н.В. Лукьянович [и др.] ; под ред. д-ра </w:t>
      </w:r>
      <w:proofErr w:type="spellStart"/>
      <w:r w:rsidRPr="003873E6">
        <w:rPr>
          <w:rFonts w:ascii="Times New Roman" w:eastAsiaTheme="minorHAnsi" w:hAnsi="Times New Roman"/>
          <w:sz w:val="28"/>
          <w:szCs w:val="28"/>
          <w:lang w:eastAsia="en-US"/>
        </w:rPr>
        <w:t>экон</w:t>
      </w:r>
      <w:proofErr w:type="spellEnd"/>
      <w:r w:rsidRPr="003873E6">
        <w:rPr>
          <w:rFonts w:ascii="Times New Roman" w:eastAsiaTheme="minorHAnsi" w:hAnsi="Times New Roman"/>
          <w:sz w:val="28"/>
          <w:szCs w:val="28"/>
          <w:lang w:eastAsia="en-US"/>
        </w:rPr>
        <w:t xml:space="preserve">. наук В.К. Поспелова. — 2-е изд., </w:t>
      </w:r>
      <w:proofErr w:type="spellStart"/>
      <w:r w:rsidRPr="003873E6">
        <w:rPr>
          <w:rFonts w:ascii="Times New Roman" w:eastAsiaTheme="minorHAnsi" w:hAnsi="Times New Roman"/>
          <w:sz w:val="28"/>
          <w:szCs w:val="28"/>
          <w:lang w:eastAsia="en-US"/>
        </w:rPr>
        <w:t>перераб</w:t>
      </w:r>
      <w:proofErr w:type="spellEnd"/>
      <w:r w:rsidRPr="003873E6">
        <w:rPr>
          <w:rFonts w:ascii="Times New Roman" w:eastAsiaTheme="minorHAnsi" w:hAnsi="Times New Roman"/>
          <w:sz w:val="28"/>
          <w:szCs w:val="28"/>
          <w:lang w:eastAsia="en-US"/>
        </w:rPr>
        <w:t xml:space="preserve">. и доп. — </w:t>
      </w:r>
      <w:proofErr w:type="gramStart"/>
      <w:r w:rsidRPr="003873E6">
        <w:rPr>
          <w:rFonts w:ascii="Times New Roman" w:eastAsiaTheme="minorHAnsi" w:hAnsi="Times New Roman"/>
          <w:sz w:val="28"/>
          <w:szCs w:val="28"/>
          <w:lang w:eastAsia="en-US"/>
        </w:rPr>
        <w:t>Москва :</w:t>
      </w:r>
      <w:proofErr w:type="gramEnd"/>
      <w:r w:rsidRPr="003873E6">
        <w:rPr>
          <w:rFonts w:ascii="Times New Roman" w:eastAsiaTheme="minorHAnsi" w:hAnsi="Times New Roman"/>
          <w:sz w:val="28"/>
          <w:szCs w:val="28"/>
          <w:lang w:eastAsia="en-US"/>
        </w:rPr>
        <w:t xml:space="preserve"> ИНФРА-М, 2023. — 379 с. — (Высшее образование). — DOI 10.12737/1014638. - ISBN 978-5-16-018733-4. – ЭБС ZNANIUM. - URL: https://znanium.com/catalog/product/2050502 (дата обращения: 05.02.2024). – </w:t>
      </w:r>
      <w:proofErr w:type="gramStart"/>
      <w:r w:rsidRPr="003873E6">
        <w:rPr>
          <w:rFonts w:ascii="Times New Roman" w:eastAsiaTheme="minorHAnsi" w:hAnsi="Times New Roman"/>
          <w:sz w:val="28"/>
          <w:szCs w:val="28"/>
          <w:lang w:eastAsia="en-US"/>
        </w:rPr>
        <w:t>Текст :</w:t>
      </w:r>
      <w:proofErr w:type="gramEnd"/>
      <w:r w:rsidRPr="003873E6">
        <w:rPr>
          <w:rFonts w:ascii="Times New Roman" w:eastAsiaTheme="minorHAnsi" w:hAnsi="Times New Roman"/>
          <w:sz w:val="28"/>
          <w:szCs w:val="28"/>
          <w:lang w:eastAsia="en-US"/>
        </w:rPr>
        <w:t xml:space="preserve"> электронный. </w:t>
      </w:r>
    </w:p>
    <w:p w14:paraId="075210A6" w14:textId="77777777" w:rsidR="00C551EC" w:rsidRPr="008114EC" w:rsidRDefault="00C551EC" w:rsidP="00C551EC">
      <w:pPr>
        <w:numPr>
          <w:ilvl w:val="0"/>
          <w:numId w:val="1"/>
        </w:numPr>
        <w:spacing w:after="0"/>
        <w:jc w:val="both"/>
        <w:rPr>
          <w:rFonts w:ascii="Times New Roman" w:eastAsiaTheme="minorHAnsi" w:hAnsi="Times New Roman"/>
          <w:sz w:val="28"/>
          <w:szCs w:val="28"/>
          <w:lang w:eastAsia="en-US"/>
        </w:rPr>
      </w:pPr>
      <w:bookmarkStart w:id="32" w:name="_Toc115616808"/>
      <w:r w:rsidRPr="008114EC">
        <w:rPr>
          <w:rFonts w:ascii="Times New Roman" w:eastAsiaTheme="minorHAnsi" w:hAnsi="Times New Roman"/>
          <w:sz w:val="28"/>
          <w:szCs w:val="28"/>
          <w:lang w:eastAsia="en-US"/>
        </w:rPr>
        <w:t xml:space="preserve">Переговоры / пер. с англ. - </w:t>
      </w:r>
      <w:proofErr w:type="gramStart"/>
      <w:r w:rsidRPr="008114EC">
        <w:rPr>
          <w:rFonts w:ascii="Times New Roman" w:eastAsiaTheme="minorHAnsi" w:hAnsi="Times New Roman"/>
          <w:sz w:val="28"/>
          <w:szCs w:val="28"/>
          <w:lang w:eastAsia="en-US"/>
        </w:rPr>
        <w:t>Москва :</w:t>
      </w:r>
      <w:proofErr w:type="gramEnd"/>
      <w:r w:rsidRPr="008114EC">
        <w:rPr>
          <w:rFonts w:ascii="Times New Roman" w:eastAsiaTheme="minorHAnsi" w:hAnsi="Times New Roman"/>
          <w:sz w:val="28"/>
          <w:szCs w:val="28"/>
          <w:lang w:eastAsia="en-US"/>
        </w:rPr>
        <w:t xml:space="preserve"> Альпина </w:t>
      </w:r>
      <w:proofErr w:type="spellStart"/>
      <w:r w:rsidRPr="008114EC">
        <w:rPr>
          <w:rFonts w:ascii="Times New Roman" w:eastAsiaTheme="minorHAnsi" w:hAnsi="Times New Roman"/>
          <w:sz w:val="28"/>
          <w:szCs w:val="28"/>
          <w:lang w:eastAsia="en-US"/>
        </w:rPr>
        <w:t>Паблишер</w:t>
      </w:r>
      <w:proofErr w:type="spellEnd"/>
      <w:r w:rsidRPr="008114EC">
        <w:rPr>
          <w:rFonts w:ascii="Times New Roman" w:eastAsiaTheme="minorHAnsi" w:hAnsi="Times New Roman"/>
          <w:sz w:val="28"/>
          <w:szCs w:val="28"/>
          <w:lang w:eastAsia="en-US"/>
        </w:rPr>
        <w:t>, 2020. - 200 с. - (Серия «</w:t>
      </w:r>
      <w:proofErr w:type="spellStart"/>
      <w:r w:rsidRPr="008114EC">
        <w:rPr>
          <w:rFonts w:ascii="Times New Roman" w:eastAsiaTheme="minorHAnsi" w:hAnsi="Times New Roman"/>
          <w:sz w:val="28"/>
          <w:szCs w:val="28"/>
          <w:lang w:eastAsia="en-US"/>
        </w:rPr>
        <w:t>Harvard</w:t>
      </w:r>
      <w:proofErr w:type="spellEnd"/>
      <w:r w:rsidRPr="008114EC">
        <w:rPr>
          <w:rFonts w:ascii="Times New Roman" w:eastAsiaTheme="minorHAnsi" w:hAnsi="Times New Roman"/>
          <w:sz w:val="28"/>
          <w:szCs w:val="28"/>
          <w:lang w:eastAsia="en-US"/>
        </w:rPr>
        <w:t xml:space="preserve"> </w:t>
      </w:r>
      <w:proofErr w:type="spellStart"/>
      <w:r w:rsidRPr="008114EC">
        <w:rPr>
          <w:rFonts w:ascii="Times New Roman" w:eastAsiaTheme="minorHAnsi" w:hAnsi="Times New Roman"/>
          <w:sz w:val="28"/>
          <w:szCs w:val="28"/>
          <w:lang w:eastAsia="en-US"/>
        </w:rPr>
        <w:t>Business</w:t>
      </w:r>
      <w:proofErr w:type="spellEnd"/>
      <w:r w:rsidRPr="008114EC">
        <w:rPr>
          <w:rFonts w:ascii="Times New Roman" w:eastAsiaTheme="minorHAnsi" w:hAnsi="Times New Roman"/>
          <w:sz w:val="28"/>
          <w:szCs w:val="28"/>
          <w:lang w:eastAsia="en-US"/>
        </w:rPr>
        <w:t xml:space="preserve"> </w:t>
      </w:r>
      <w:proofErr w:type="spellStart"/>
      <w:r w:rsidRPr="008114EC">
        <w:rPr>
          <w:rFonts w:ascii="Times New Roman" w:eastAsiaTheme="minorHAnsi" w:hAnsi="Times New Roman"/>
          <w:sz w:val="28"/>
          <w:szCs w:val="28"/>
          <w:lang w:eastAsia="en-US"/>
        </w:rPr>
        <w:t>Review</w:t>
      </w:r>
      <w:proofErr w:type="spellEnd"/>
      <w:r w:rsidRPr="008114EC">
        <w:rPr>
          <w:rFonts w:ascii="Times New Roman" w:eastAsiaTheme="minorHAnsi" w:hAnsi="Times New Roman"/>
          <w:sz w:val="28"/>
          <w:szCs w:val="28"/>
          <w:lang w:eastAsia="en-US"/>
        </w:rPr>
        <w:t>: 10 лу</w:t>
      </w:r>
      <w:r>
        <w:rPr>
          <w:rFonts w:ascii="Times New Roman" w:eastAsiaTheme="minorHAnsi" w:hAnsi="Times New Roman"/>
          <w:sz w:val="28"/>
          <w:szCs w:val="28"/>
          <w:lang w:eastAsia="en-US"/>
        </w:rPr>
        <w:t>чших статей»). – ЭБС ZNANIUM</w:t>
      </w:r>
      <w:r w:rsidRPr="008114EC">
        <w:rPr>
          <w:rFonts w:ascii="Times New Roman" w:eastAsiaTheme="minorHAnsi" w:hAnsi="Times New Roman"/>
          <w:sz w:val="28"/>
          <w:szCs w:val="28"/>
          <w:lang w:eastAsia="en-US"/>
        </w:rPr>
        <w:t xml:space="preserve">. - URL: </w:t>
      </w:r>
      <w:proofErr w:type="gramStart"/>
      <w:r w:rsidRPr="008114EC">
        <w:rPr>
          <w:rFonts w:ascii="Times New Roman" w:eastAsiaTheme="minorHAnsi" w:hAnsi="Times New Roman"/>
          <w:sz w:val="28"/>
          <w:szCs w:val="28"/>
          <w:lang w:eastAsia="en-US"/>
        </w:rPr>
        <w:t>https://znanium.com/catalog/product/1221826 ;</w:t>
      </w:r>
      <w:proofErr w:type="gramEnd"/>
      <w:r w:rsidRPr="008114EC">
        <w:rPr>
          <w:rFonts w:ascii="Times New Roman" w:eastAsiaTheme="minorHAnsi" w:hAnsi="Times New Roman"/>
          <w:sz w:val="28"/>
          <w:szCs w:val="28"/>
          <w:lang w:eastAsia="en-US"/>
        </w:rPr>
        <w:t xml:space="preserve"> ЭБС </w:t>
      </w:r>
      <w:proofErr w:type="spellStart"/>
      <w:r w:rsidRPr="008114EC">
        <w:rPr>
          <w:rFonts w:ascii="Times New Roman" w:eastAsiaTheme="minorHAnsi" w:hAnsi="Times New Roman"/>
          <w:sz w:val="28"/>
          <w:szCs w:val="28"/>
          <w:lang w:eastAsia="en-US"/>
        </w:rPr>
        <w:t>Alpina</w:t>
      </w:r>
      <w:proofErr w:type="spellEnd"/>
      <w:r w:rsidRPr="008114EC">
        <w:rPr>
          <w:rFonts w:ascii="Times New Roman" w:eastAsiaTheme="minorHAnsi" w:hAnsi="Times New Roman"/>
          <w:sz w:val="28"/>
          <w:szCs w:val="28"/>
          <w:lang w:eastAsia="en-US"/>
        </w:rPr>
        <w:t xml:space="preserve"> </w:t>
      </w:r>
      <w:proofErr w:type="spellStart"/>
      <w:r w:rsidRPr="008114EC">
        <w:rPr>
          <w:rFonts w:ascii="Times New Roman" w:eastAsiaTheme="minorHAnsi" w:hAnsi="Times New Roman"/>
          <w:sz w:val="28"/>
          <w:szCs w:val="28"/>
          <w:lang w:eastAsia="en-US"/>
        </w:rPr>
        <w:t>Digital</w:t>
      </w:r>
      <w:proofErr w:type="spellEnd"/>
      <w:r w:rsidRPr="008114EC">
        <w:rPr>
          <w:rFonts w:ascii="Times New Roman" w:eastAsiaTheme="minorHAnsi" w:hAnsi="Times New Roman"/>
          <w:sz w:val="28"/>
          <w:szCs w:val="28"/>
          <w:lang w:eastAsia="en-US"/>
        </w:rPr>
        <w:t xml:space="preserve">. -  </w:t>
      </w:r>
      <w:r w:rsidRPr="008114EC">
        <w:rPr>
          <w:rFonts w:ascii="Times New Roman" w:eastAsiaTheme="minorHAnsi" w:hAnsi="Times New Roman"/>
          <w:sz w:val="28"/>
          <w:szCs w:val="28"/>
          <w:lang w:eastAsia="en-US"/>
        </w:rPr>
        <w:lastRenderedPageBreak/>
        <w:t>URL: https://finunivers.alpinadigital.ru/book/21554 (дата обращения: 05.02.2024).</w:t>
      </w:r>
      <w:r>
        <w:rPr>
          <w:rFonts w:ascii="Times New Roman" w:eastAsiaTheme="minorHAnsi" w:hAnsi="Times New Roman"/>
          <w:sz w:val="28"/>
          <w:szCs w:val="28"/>
          <w:lang w:eastAsia="en-US"/>
        </w:rPr>
        <w:t xml:space="preserve"> </w:t>
      </w:r>
      <w:r w:rsidRPr="008114EC">
        <w:rPr>
          <w:rFonts w:ascii="Times New Roman" w:eastAsiaTheme="minorHAnsi" w:hAnsi="Times New Roman"/>
          <w:sz w:val="28"/>
          <w:szCs w:val="28"/>
          <w:lang w:eastAsia="en-US"/>
        </w:rPr>
        <w:t xml:space="preserve">– </w:t>
      </w:r>
      <w:proofErr w:type="gramStart"/>
      <w:r w:rsidRPr="008114EC">
        <w:rPr>
          <w:rFonts w:ascii="Times New Roman" w:eastAsiaTheme="minorHAnsi" w:hAnsi="Times New Roman"/>
          <w:sz w:val="28"/>
          <w:szCs w:val="28"/>
          <w:lang w:eastAsia="en-US"/>
        </w:rPr>
        <w:t>Текст :</w:t>
      </w:r>
      <w:proofErr w:type="gramEnd"/>
      <w:r w:rsidRPr="008114EC">
        <w:rPr>
          <w:rFonts w:ascii="Times New Roman" w:eastAsiaTheme="minorHAnsi" w:hAnsi="Times New Roman"/>
          <w:sz w:val="28"/>
          <w:szCs w:val="28"/>
          <w:lang w:eastAsia="en-US"/>
        </w:rPr>
        <w:t xml:space="preserve"> электронный. </w:t>
      </w:r>
    </w:p>
    <w:p w14:paraId="72556461" w14:textId="77777777" w:rsidR="00C551EC" w:rsidRPr="0012659F" w:rsidRDefault="00C551EC" w:rsidP="00C551EC">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1"/>
      <w:bookmarkEnd w:id="32"/>
      <w:r w:rsidRPr="00841CEA">
        <w:rPr>
          <w:rFonts w:ascii="Times New Roman" w:eastAsia="Calibri" w:hAnsi="Times New Roman"/>
          <w:sz w:val="28"/>
        </w:rPr>
        <w:t xml:space="preserve"> </w:t>
      </w:r>
    </w:p>
    <w:p w14:paraId="50F8C04B"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1.</w:t>
      </w:r>
      <w:r>
        <w:rPr>
          <w:rFonts w:ascii="Times New Roman" w:hAnsi="Times New Roman"/>
          <w:sz w:val="28"/>
          <w:szCs w:val="28"/>
        </w:rPr>
        <w:t xml:space="preserve"> </w:t>
      </w:r>
      <w:r w:rsidRPr="002945B3">
        <w:rPr>
          <w:rFonts w:ascii="Times New Roman" w:hAnsi="Times New Roman"/>
          <w:sz w:val="28"/>
          <w:szCs w:val="28"/>
        </w:rPr>
        <w:t xml:space="preserve">Министерство иностранных дел Российской Федерации - http://www.mid.ru </w:t>
      </w:r>
    </w:p>
    <w:p w14:paraId="71F5DC2D"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2.</w:t>
      </w:r>
      <w:r>
        <w:rPr>
          <w:rFonts w:ascii="Times New Roman" w:hAnsi="Times New Roman"/>
          <w:sz w:val="28"/>
          <w:szCs w:val="28"/>
        </w:rPr>
        <w:t xml:space="preserve"> </w:t>
      </w:r>
      <w:r w:rsidRPr="002945B3">
        <w:rPr>
          <w:rFonts w:ascii="Times New Roman" w:hAnsi="Times New Roman"/>
          <w:sz w:val="28"/>
          <w:szCs w:val="28"/>
        </w:rPr>
        <w:t>Министерство экономического развития РФ</w:t>
      </w:r>
      <w:r>
        <w:rPr>
          <w:rFonts w:ascii="Times New Roman" w:hAnsi="Times New Roman"/>
          <w:sz w:val="28"/>
          <w:szCs w:val="28"/>
        </w:rPr>
        <w:t xml:space="preserve"> -</w:t>
      </w:r>
      <w:r w:rsidRPr="002945B3">
        <w:rPr>
          <w:rFonts w:ascii="Times New Roman" w:hAnsi="Times New Roman"/>
          <w:sz w:val="28"/>
          <w:szCs w:val="28"/>
        </w:rPr>
        <w:t xml:space="preserve"> http://www.economy.gov.ru/minec/main</w:t>
      </w:r>
    </w:p>
    <w:p w14:paraId="000CAFE0"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3.</w:t>
      </w:r>
      <w:r>
        <w:rPr>
          <w:rFonts w:ascii="Times New Roman" w:hAnsi="Times New Roman"/>
          <w:sz w:val="28"/>
          <w:szCs w:val="28"/>
        </w:rPr>
        <w:t xml:space="preserve"> </w:t>
      </w:r>
      <w:r w:rsidRPr="002945B3">
        <w:rPr>
          <w:rFonts w:ascii="Times New Roman" w:hAnsi="Times New Roman"/>
          <w:sz w:val="28"/>
          <w:szCs w:val="28"/>
        </w:rPr>
        <w:t xml:space="preserve">Торгово-промышленная палата РФ - </w:t>
      </w:r>
      <w:hyperlink r:id="rId8" w:history="1">
        <w:r w:rsidRPr="00BE3B0F">
          <w:rPr>
            <w:rStyle w:val="af"/>
            <w:rFonts w:ascii="Times New Roman" w:hAnsi="Times New Roman"/>
            <w:sz w:val="28"/>
            <w:szCs w:val="28"/>
          </w:rPr>
          <w:t>http://www.tpprf.ru</w:t>
        </w:r>
      </w:hyperlink>
      <w:r>
        <w:rPr>
          <w:rFonts w:ascii="Times New Roman" w:hAnsi="Times New Roman"/>
          <w:sz w:val="28"/>
          <w:szCs w:val="28"/>
        </w:rPr>
        <w:t xml:space="preserve"> </w:t>
      </w:r>
    </w:p>
    <w:p w14:paraId="01C3CBDE"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4.</w:t>
      </w:r>
      <w:r>
        <w:rPr>
          <w:rFonts w:ascii="Times New Roman" w:hAnsi="Times New Roman"/>
          <w:sz w:val="28"/>
          <w:szCs w:val="28"/>
        </w:rPr>
        <w:t xml:space="preserve"> </w:t>
      </w:r>
      <w:r w:rsidRPr="002945B3">
        <w:rPr>
          <w:rFonts w:ascii="Times New Roman" w:hAnsi="Times New Roman"/>
          <w:sz w:val="28"/>
          <w:szCs w:val="28"/>
        </w:rPr>
        <w:t xml:space="preserve">Всемирная торговая организация (WTO) - </w:t>
      </w:r>
      <w:hyperlink r:id="rId9" w:history="1">
        <w:r w:rsidRPr="00BE3B0F">
          <w:rPr>
            <w:rStyle w:val="af"/>
            <w:rFonts w:ascii="Times New Roman" w:hAnsi="Times New Roman"/>
            <w:sz w:val="28"/>
            <w:szCs w:val="28"/>
          </w:rPr>
          <w:t>http://www.wto.org</w:t>
        </w:r>
      </w:hyperlink>
      <w:r>
        <w:rPr>
          <w:rFonts w:ascii="Times New Roman" w:hAnsi="Times New Roman"/>
          <w:sz w:val="28"/>
          <w:szCs w:val="28"/>
        </w:rPr>
        <w:t xml:space="preserve"> </w:t>
      </w:r>
      <w:r w:rsidRPr="002945B3">
        <w:rPr>
          <w:rFonts w:ascii="Times New Roman" w:hAnsi="Times New Roman"/>
          <w:sz w:val="28"/>
          <w:szCs w:val="28"/>
        </w:rPr>
        <w:t xml:space="preserve"> </w:t>
      </w:r>
    </w:p>
    <w:p w14:paraId="4F70AC8F"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5.</w:t>
      </w:r>
      <w:r>
        <w:rPr>
          <w:rFonts w:ascii="Times New Roman" w:hAnsi="Times New Roman"/>
          <w:sz w:val="28"/>
          <w:szCs w:val="28"/>
        </w:rPr>
        <w:t xml:space="preserve"> </w:t>
      </w:r>
      <w:r w:rsidRPr="002945B3">
        <w:rPr>
          <w:rFonts w:ascii="Times New Roman" w:hAnsi="Times New Roman"/>
          <w:sz w:val="28"/>
          <w:szCs w:val="28"/>
        </w:rPr>
        <w:t xml:space="preserve">Организация Объединенных Наций - </w:t>
      </w:r>
      <w:hyperlink r:id="rId10" w:history="1">
        <w:r w:rsidRPr="00BE3B0F">
          <w:rPr>
            <w:rStyle w:val="af"/>
            <w:rFonts w:ascii="Times New Roman" w:hAnsi="Times New Roman"/>
            <w:sz w:val="28"/>
            <w:szCs w:val="28"/>
          </w:rPr>
          <w:t>http://www.un.org</w:t>
        </w:r>
      </w:hyperlink>
      <w:r>
        <w:rPr>
          <w:rFonts w:ascii="Times New Roman" w:hAnsi="Times New Roman"/>
          <w:sz w:val="28"/>
          <w:szCs w:val="28"/>
        </w:rPr>
        <w:t xml:space="preserve"> </w:t>
      </w:r>
    </w:p>
    <w:p w14:paraId="3098D830"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6.</w:t>
      </w:r>
      <w:r>
        <w:rPr>
          <w:rFonts w:ascii="Times New Roman" w:hAnsi="Times New Roman"/>
          <w:sz w:val="28"/>
          <w:szCs w:val="28"/>
        </w:rPr>
        <w:t xml:space="preserve"> </w:t>
      </w:r>
      <w:r w:rsidRPr="002945B3">
        <w:rPr>
          <w:rFonts w:ascii="Times New Roman" w:hAnsi="Times New Roman"/>
          <w:sz w:val="28"/>
          <w:szCs w:val="28"/>
        </w:rPr>
        <w:t xml:space="preserve">Организация стран-экспортеров нефти (OPEC) - </w:t>
      </w:r>
      <w:hyperlink r:id="rId11" w:history="1">
        <w:r w:rsidRPr="00BE3B0F">
          <w:rPr>
            <w:rStyle w:val="af"/>
            <w:rFonts w:ascii="Times New Roman" w:hAnsi="Times New Roman"/>
            <w:sz w:val="28"/>
            <w:szCs w:val="28"/>
          </w:rPr>
          <w:t>http://www.opec.org</w:t>
        </w:r>
      </w:hyperlink>
      <w:r>
        <w:rPr>
          <w:rFonts w:ascii="Times New Roman" w:hAnsi="Times New Roman"/>
          <w:sz w:val="28"/>
          <w:szCs w:val="28"/>
        </w:rPr>
        <w:t xml:space="preserve"> </w:t>
      </w:r>
    </w:p>
    <w:p w14:paraId="72AA82D3"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7.</w:t>
      </w:r>
      <w:r>
        <w:rPr>
          <w:rFonts w:ascii="Times New Roman" w:hAnsi="Times New Roman"/>
          <w:sz w:val="28"/>
          <w:szCs w:val="28"/>
        </w:rPr>
        <w:t xml:space="preserve"> </w:t>
      </w:r>
      <w:r w:rsidRPr="002945B3">
        <w:rPr>
          <w:rFonts w:ascii="Times New Roman" w:hAnsi="Times New Roman"/>
          <w:sz w:val="28"/>
          <w:szCs w:val="28"/>
        </w:rPr>
        <w:t xml:space="preserve">Организация экономического сотрудничества и развития (OECD) - </w:t>
      </w:r>
      <w:hyperlink r:id="rId12" w:history="1">
        <w:r w:rsidRPr="00BE3B0F">
          <w:rPr>
            <w:rStyle w:val="af"/>
            <w:rFonts w:ascii="Times New Roman" w:hAnsi="Times New Roman"/>
            <w:sz w:val="28"/>
            <w:szCs w:val="28"/>
          </w:rPr>
          <w:t>http://www.oecd.org</w:t>
        </w:r>
      </w:hyperlink>
      <w:r>
        <w:rPr>
          <w:rFonts w:ascii="Times New Roman" w:hAnsi="Times New Roman"/>
          <w:sz w:val="28"/>
          <w:szCs w:val="28"/>
        </w:rPr>
        <w:t xml:space="preserve"> </w:t>
      </w:r>
    </w:p>
    <w:p w14:paraId="1269CD3E" w14:textId="77777777" w:rsidR="00C551EC" w:rsidRPr="002945B3" w:rsidRDefault="00C551EC" w:rsidP="00C551EC">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8.</w:t>
      </w:r>
      <w:r>
        <w:rPr>
          <w:rFonts w:ascii="Times New Roman" w:hAnsi="Times New Roman"/>
          <w:sz w:val="28"/>
          <w:szCs w:val="28"/>
        </w:rPr>
        <w:t xml:space="preserve"> </w:t>
      </w:r>
      <w:r w:rsidRPr="002945B3">
        <w:rPr>
          <w:rFonts w:ascii="Times New Roman" w:hAnsi="Times New Roman"/>
          <w:sz w:val="28"/>
          <w:szCs w:val="28"/>
        </w:rPr>
        <w:t xml:space="preserve">Единый портал внешнеэкономической информации - </w:t>
      </w:r>
      <w:hyperlink r:id="rId13" w:history="1">
        <w:r w:rsidRPr="00BE3B0F">
          <w:rPr>
            <w:rStyle w:val="af"/>
            <w:rFonts w:ascii="Times New Roman" w:hAnsi="Times New Roman"/>
            <w:sz w:val="28"/>
            <w:szCs w:val="28"/>
          </w:rPr>
          <w:t>http://www.ved.gov.ru</w:t>
        </w:r>
      </w:hyperlink>
      <w:r>
        <w:rPr>
          <w:rFonts w:ascii="Times New Roman" w:hAnsi="Times New Roman"/>
          <w:sz w:val="28"/>
          <w:szCs w:val="28"/>
        </w:rPr>
        <w:t xml:space="preserve"> </w:t>
      </w:r>
    </w:p>
    <w:p w14:paraId="7FF38F46" w14:textId="77777777" w:rsidR="00C551EC" w:rsidRPr="002945B3" w:rsidRDefault="00C551EC" w:rsidP="00C551EC">
      <w:pPr>
        <w:spacing w:after="160" w:line="259" w:lineRule="auto"/>
        <w:ind w:left="360"/>
        <w:contextualSpacing/>
        <w:jc w:val="both"/>
        <w:rPr>
          <w:rFonts w:ascii="Times New Roman" w:hAnsi="Times New Roman"/>
          <w:sz w:val="28"/>
          <w:szCs w:val="28"/>
        </w:rPr>
      </w:pPr>
      <w:r>
        <w:rPr>
          <w:rFonts w:ascii="Times New Roman" w:hAnsi="Times New Roman"/>
          <w:sz w:val="28"/>
          <w:szCs w:val="28"/>
        </w:rPr>
        <w:t xml:space="preserve">9. </w:t>
      </w:r>
      <w:r w:rsidRPr="002945B3">
        <w:rPr>
          <w:rFonts w:ascii="Times New Roman" w:hAnsi="Times New Roman"/>
          <w:sz w:val="28"/>
          <w:szCs w:val="28"/>
        </w:rPr>
        <w:t>Электронные ресурсы БИК:</w:t>
      </w:r>
    </w:p>
    <w:p w14:paraId="3DCC62C5" w14:textId="77777777" w:rsidR="00C551EC" w:rsidRPr="00050604" w:rsidRDefault="00C551EC" w:rsidP="00C551EC">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14:paraId="64F60099"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4" w:history="1">
        <w:r w:rsidRPr="00936E1E">
          <w:rPr>
            <w:rStyle w:val="af"/>
            <w:rFonts w:ascii="Times New Roman" w:hAnsi="Times New Roman"/>
            <w:color w:val="000000" w:themeColor="text1"/>
            <w:sz w:val="28"/>
            <w:szCs w:val="28"/>
          </w:rPr>
          <w:t>http://elib.fa.ru/</w:t>
        </w:r>
      </w:hyperlink>
    </w:p>
    <w:p w14:paraId="4C81D00A"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5" w:history="1">
        <w:r w:rsidRPr="00936E1E">
          <w:rPr>
            <w:rStyle w:val="af"/>
            <w:rFonts w:ascii="Times New Roman" w:hAnsi="Times New Roman"/>
            <w:color w:val="000000" w:themeColor="text1"/>
            <w:sz w:val="28"/>
            <w:szCs w:val="28"/>
          </w:rPr>
          <w:t>http://www.book.ru</w:t>
        </w:r>
      </w:hyperlink>
    </w:p>
    <w:p w14:paraId="2B16DD09"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6"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biblioclub</w:t>
        </w:r>
        <w:proofErr w:type="spellEnd"/>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ru</w:t>
        </w:r>
        <w:proofErr w:type="spellEnd"/>
        <w:r w:rsidRPr="00936E1E">
          <w:rPr>
            <w:rStyle w:val="af"/>
            <w:rFonts w:ascii="Times New Roman" w:hAnsi="Times New Roman"/>
            <w:color w:val="000000" w:themeColor="text1"/>
            <w:sz w:val="28"/>
            <w:szCs w:val="28"/>
          </w:rPr>
          <w:t>/</w:t>
        </w:r>
      </w:hyperlink>
    </w:p>
    <w:p w14:paraId="272A6E19" w14:textId="77777777" w:rsidR="00C551EC" w:rsidRPr="006551F0" w:rsidRDefault="00C551EC" w:rsidP="00C551EC">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proofErr w:type="spellStart"/>
      <w:r w:rsidRPr="00936E1E">
        <w:rPr>
          <w:rFonts w:ascii="Times New Roman" w:hAnsi="Times New Roman"/>
          <w:color w:val="000000" w:themeColor="text1"/>
          <w:sz w:val="28"/>
          <w:szCs w:val="28"/>
          <w:lang w:val="en-US"/>
        </w:rPr>
        <w:t>Znanium</w:t>
      </w:r>
      <w:proofErr w:type="spellEnd"/>
      <w:r w:rsidRPr="00936E1E">
        <w:rPr>
          <w:rFonts w:ascii="Times New Roman" w:hAnsi="Times New Roman"/>
          <w:color w:val="000000" w:themeColor="text1"/>
          <w:sz w:val="28"/>
          <w:szCs w:val="28"/>
        </w:rPr>
        <w:t xml:space="preserve"> </w:t>
      </w:r>
      <w:hyperlink r:id="rId17" w:history="1">
        <w:r w:rsidRPr="000F4283">
          <w:rPr>
            <w:rStyle w:val="af"/>
            <w:rFonts w:ascii="Times New Roman" w:hAnsi="Times New Roman"/>
            <w:color w:val="auto"/>
            <w:sz w:val="28"/>
            <w:szCs w:val="28"/>
          </w:rPr>
          <w:t>http://www.znanium.</w:t>
        </w:r>
        <w:proofErr w:type="spellStart"/>
        <w:r w:rsidRPr="000F4283">
          <w:rPr>
            <w:rStyle w:val="af"/>
            <w:rFonts w:ascii="Times New Roman" w:hAnsi="Times New Roman"/>
            <w:color w:val="auto"/>
            <w:sz w:val="28"/>
            <w:szCs w:val="28"/>
            <w:lang w:val="en-US"/>
          </w:rPr>
          <w:t>ru</w:t>
        </w:r>
        <w:proofErr w:type="spellEnd"/>
        <w:r w:rsidRPr="000F4283">
          <w:rPr>
            <w:rStyle w:val="af"/>
            <w:rFonts w:ascii="Times New Roman" w:hAnsi="Times New Roman"/>
            <w:color w:val="auto"/>
            <w:sz w:val="28"/>
            <w:szCs w:val="28"/>
          </w:rPr>
          <w:t>/</w:t>
        </w:r>
      </w:hyperlink>
    </w:p>
    <w:p w14:paraId="21CE8808"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14:paraId="0B45514F"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14:paraId="7D4CF23A"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14:paraId="0BF5938F" w14:textId="77777777" w:rsidR="00C551EC" w:rsidRPr="00936E1E" w:rsidRDefault="00C551EC" w:rsidP="00C551EC">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 xml:space="preserve">Деловая онлайн-библиотека </w:t>
      </w:r>
      <w:proofErr w:type="spellStart"/>
      <w:r w:rsidRPr="00936E1E">
        <w:rPr>
          <w:rFonts w:ascii="Times New Roman" w:hAnsi="Times New Roman"/>
          <w:color w:val="000000" w:themeColor="text1"/>
          <w:sz w:val="28"/>
          <w:szCs w:val="28"/>
        </w:rPr>
        <w:t>Alpina</w:t>
      </w:r>
      <w:proofErr w:type="spellEnd"/>
      <w:r w:rsidRPr="00936E1E">
        <w:rPr>
          <w:rFonts w:ascii="Times New Roman" w:hAnsi="Times New Roman"/>
          <w:color w:val="000000" w:themeColor="text1"/>
          <w:sz w:val="28"/>
          <w:szCs w:val="28"/>
        </w:rPr>
        <w:t xml:space="preserve"> </w:t>
      </w:r>
      <w:proofErr w:type="spellStart"/>
      <w:r w:rsidRPr="00936E1E">
        <w:rPr>
          <w:rFonts w:ascii="Times New Roman" w:hAnsi="Times New Roman"/>
          <w:color w:val="000000" w:themeColor="text1"/>
          <w:sz w:val="28"/>
          <w:szCs w:val="28"/>
        </w:rPr>
        <w:t>Digital</w:t>
      </w:r>
      <w:proofErr w:type="spellEnd"/>
      <w:r w:rsidRPr="00936E1E">
        <w:rPr>
          <w:rFonts w:ascii="Times New Roman" w:hAnsi="Times New Roman"/>
          <w:color w:val="000000" w:themeColor="text1"/>
          <w:sz w:val="28"/>
          <w:szCs w:val="28"/>
        </w:rPr>
        <w:t xml:space="preserve"> http://lib.alpinadigital.ru/</w:t>
      </w:r>
    </w:p>
    <w:p w14:paraId="672A8B6C" w14:textId="77777777" w:rsidR="00C551EC" w:rsidRPr="00936E1E" w:rsidRDefault="00C551EC" w:rsidP="00C551EC">
      <w:pPr>
        <w:tabs>
          <w:tab w:val="left" w:pos="6388"/>
        </w:tabs>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8" w:history="1">
        <w:r w:rsidRPr="00936E1E">
          <w:rPr>
            <w:rStyle w:val="af"/>
            <w:rFonts w:ascii="Times New Roman" w:hAnsi="Times New Roman"/>
            <w:color w:val="000000" w:themeColor="text1"/>
            <w:sz w:val="28"/>
            <w:szCs w:val="28"/>
          </w:rPr>
          <w:t>https://grebennikon.ru/</w:t>
        </w:r>
      </w:hyperlink>
    </w:p>
    <w:p w14:paraId="66338A18" w14:textId="77777777" w:rsidR="00C551EC" w:rsidRPr="00936E1E" w:rsidRDefault="00C551EC" w:rsidP="00C551EC">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proofErr w:type="spellStart"/>
      <w:r w:rsidRPr="00936E1E">
        <w:rPr>
          <w:rFonts w:ascii="Times New Roman" w:hAnsi="Times New Roman"/>
          <w:color w:val="000000" w:themeColor="text1"/>
          <w:sz w:val="28"/>
          <w:szCs w:val="28"/>
          <w:lang w:val="en-US"/>
        </w:rPr>
        <w:t>eLibrary</w:t>
      </w:r>
      <w:proofErr w:type="spellEnd"/>
      <w:r w:rsidRPr="00936E1E">
        <w:rPr>
          <w:rFonts w:ascii="Times New Roman" w:hAnsi="Times New Roman"/>
          <w:color w:val="000000" w:themeColor="text1"/>
          <w:sz w:val="28"/>
          <w:szCs w:val="28"/>
        </w:rPr>
        <w:t>.</w:t>
      </w:r>
      <w:proofErr w:type="spellStart"/>
      <w:r w:rsidRPr="00936E1E">
        <w:rPr>
          <w:rFonts w:ascii="Times New Roman" w:hAnsi="Times New Roman"/>
          <w:color w:val="000000" w:themeColor="text1"/>
          <w:sz w:val="28"/>
          <w:szCs w:val="28"/>
          <w:lang w:val="en-US"/>
        </w:rPr>
        <w:t>ru</w:t>
      </w:r>
      <w:proofErr w:type="spellEnd"/>
      <w:r w:rsidRPr="00936E1E">
        <w:rPr>
          <w:rFonts w:ascii="Times New Roman" w:hAnsi="Times New Roman"/>
          <w:color w:val="000000" w:themeColor="text1"/>
          <w:sz w:val="28"/>
          <w:szCs w:val="28"/>
        </w:rPr>
        <w:t xml:space="preserve"> </w:t>
      </w:r>
      <w:hyperlink r:id="rId19" w:history="1">
        <w:r w:rsidRPr="00936E1E">
          <w:rPr>
            <w:rStyle w:val="af"/>
            <w:rFonts w:ascii="Times New Roman" w:hAnsi="Times New Roman"/>
            <w:color w:val="000000" w:themeColor="text1"/>
            <w:sz w:val="28"/>
            <w:szCs w:val="28"/>
            <w:lang w:val="en-US"/>
          </w:rPr>
          <w:t>http</w:t>
        </w:r>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elibrary</w:t>
        </w:r>
        <w:proofErr w:type="spellEnd"/>
        <w:r w:rsidRPr="00936E1E">
          <w:rPr>
            <w:rStyle w:val="af"/>
            <w:rFonts w:ascii="Times New Roman" w:hAnsi="Times New Roman"/>
            <w:color w:val="000000" w:themeColor="text1"/>
            <w:sz w:val="28"/>
            <w:szCs w:val="28"/>
          </w:rPr>
          <w:t>.</w:t>
        </w:r>
        <w:proofErr w:type="spellStart"/>
        <w:r w:rsidRPr="00936E1E">
          <w:rPr>
            <w:rStyle w:val="af"/>
            <w:rFonts w:ascii="Times New Roman" w:hAnsi="Times New Roman"/>
            <w:color w:val="000000" w:themeColor="text1"/>
            <w:sz w:val="28"/>
            <w:szCs w:val="28"/>
            <w:lang w:val="en-US"/>
          </w:rPr>
          <w:t>ru</w:t>
        </w:r>
        <w:proofErr w:type="spellEnd"/>
      </w:hyperlink>
      <w:r w:rsidRPr="00936E1E">
        <w:rPr>
          <w:rFonts w:ascii="Times New Roman" w:hAnsi="Times New Roman"/>
          <w:color w:val="000000" w:themeColor="text1"/>
          <w:sz w:val="28"/>
          <w:szCs w:val="28"/>
        </w:rPr>
        <w:t xml:space="preserve">  </w:t>
      </w:r>
    </w:p>
    <w:p w14:paraId="6245AF15" w14:textId="77777777" w:rsidR="00C551EC" w:rsidRPr="00936E1E" w:rsidRDefault="00C551EC" w:rsidP="00C551EC">
      <w:pPr>
        <w:spacing w:after="0" w:line="240" w:lineRule="auto"/>
        <w:ind w:firstLine="709"/>
        <w:contextualSpacing/>
        <w:jc w:val="both"/>
        <w:rPr>
          <w:rStyle w:val="af"/>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20" w:history="1">
        <w:r w:rsidRPr="00936E1E">
          <w:rPr>
            <w:rStyle w:val="af"/>
            <w:rFonts w:ascii="Times New Roman" w:hAnsi="Times New Roman"/>
            <w:color w:val="000000" w:themeColor="text1"/>
            <w:sz w:val="28"/>
            <w:szCs w:val="28"/>
          </w:rPr>
          <w:t>http://нэб.рф/</w:t>
        </w:r>
      </w:hyperlink>
    </w:p>
    <w:p w14:paraId="265A95D7" w14:textId="77777777" w:rsidR="00C551EC" w:rsidRPr="00936E1E" w:rsidRDefault="00C551EC" w:rsidP="00C551EC">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21" w:history="1">
        <w:r w:rsidRPr="00936E1E">
          <w:rPr>
            <w:rStyle w:val="af"/>
            <w:rFonts w:ascii="Times New Roman" w:hAnsi="Times New Roman"/>
            <w:color w:val="000000"/>
            <w:sz w:val="28"/>
            <w:szCs w:val="28"/>
          </w:rPr>
          <w:t>http://continent-online.com/</w:t>
        </w:r>
      </w:hyperlink>
    </w:p>
    <w:p w14:paraId="7C333171" w14:textId="77777777" w:rsidR="00C551EC" w:rsidRPr="002060BB" w:rsidRDefault="00C551EC" w:rsidP="00C551EC">
      <w:pPr>
        <w:spacing w:after="0" w:line="240" w:lineRule="auto"/>
        <w:ind w:firstLine="709"/>
        <w:jc w:val="both"/>
        <w:rPr>
          <w:rFonts w:ascii="Times New Roman" w:hAnsi="Times New Roman"/>
          <w:sz w:val="28"/>
          <w:szCs w:val="28"/>
        </w:rPr>
      </w:pPr>
      <w:r w:rsidRPr="002060BB">
        <w:rPr>
          <w:rFonts w:ascii="Times New Roman" w:hAnsi="Times New Roman"/>
          <w:sz w:val="28"/>
          <w:szCs w:val="28"/>
        </w:rPr>
        <w:t>Справочная правовая система «Консультант Плюс»</w:t>
      </w:r>
      <w:r>
        <w:rPr>
          <w:rFonts w:ascii="Times New Roman" w:hAnsi="Times New Roman"/>
          <w:sz w:val="28"/>
          <w:szCs w:val="28"/>
        </w:rPr>
        <w:t xml:space="preserve"> </w:t>
      </w:r>
      <w:r w:rsidRPr="006551F0">
        <w:rPr>
          <w:rFonts w:ascii="Times New Roman" w:hAnsi="Times New Roman"/>
          <w:sz w:val="28"/>
          <w:szCs w:val="28"/>
        </w:rPr>
        <w:t>https://www.consultant.ru/</w:t>
      </w:r>
    </w:p>
    <w:p w14:paraId="52FCC22C" w14:textId="77777777" w:rsidR="00C551EC" w:rsidRPr="006551F0" w:rsidRDefault="00C551EC" w:rsidP="00C551EC">
      <w:pPr>
        <w:spacing w:after="0" w:line="240" w:lineRule="auto"/>
        <w:ind w:firstLine="709"/>
        <w:contextualSpacing/>
        <w:jc w:val="both"/>
        <w:rPr>
          <w:rFonts w:ascii="Times New Roman" w:hAnsi="Times New Roman"/>
          <w:b/>
          <w:sz w:val="28"/>
          <w:szCs w:val="28"/>
        </w:rPr>
      </w:pPr>
      <w:r w:rsidRPr="002060BB">
        <w:rPr>
          <w:rFonts w:ascii="Times New Roman" w:hAnsi="Times New Roman"/>
          <w:sz w:val="28"/>
          <w:szCs w:val="28"/>
        </w:rPr>
        <w:t xml:space="preserve">Справочная правовая система </w:t>
      </w:r>
      <w:r w:rsidRPr="002060BB">
        <w:rPr>
          <w:rFonts w:ascii="Times New Roman" w:hAnsi="Times New Roman"/>
          <w:b/>
          <w:sz w:val="28"/>
          <w:szCs w:val="28"/>
        </w:rPr>
        <w:t>«</w:t>
      </w:r>
      <w:r w:rsidRPr="002060BB">
        <w:rPr>
          <w:rFonts w:ascii="Times New Roman" w:hAnsi="Times New Roman"/>
          <w:sz w:val="28"/>
          <w:szCs w:val="28"/>
        </w:rPr>
        <w:t>ГАРАНТ</w:t>
      </w:r>
      <w:r w:rsidRPr="002060BB">
        <w:rPr>
          <w:rFonts w:ascii="Times New Roman" w:hAnsi="Times New Roman"/>
          <w:b/>
          <w:sz w:val="28"/>
          <w:szCs w:val="28"/>
        </w:rPr>
        <w:t>»</w:t>
      </w:r>
      <w:r w:rsidRPr="006551F0">
        <w:rPr>
          <w:rFonts w:ascii="Times New Roman" w:hAnsi="Times New Roman"/>
          <w:b/>
          <w:sz w:val="28"/>
          <w:szCs w:val="28"/>
        </w:rPr>
        <w:t xml:space="preserve"> </w:t>
      </w:r>
      <w:r w:rsidRPr="006551F0">
        <w:rPr>
          <w:rFonts w:ascii="Times New Roman" w:hAnsi="Times New Roman"/>
          <w:sz w:val="28"/>
          <w:szCs w:val="28"/>
          <w:lang w:val="en-US"/>
        </w:rPr>
        <w:t>https</w:t>
      </w:r>
      <w:r w:rsidRPr="006551F0">
        <w:rPr>
          <w:rFonts w:ascii="Times New Roman" w:hAnsi="Times New Roman"/>
          <w:sz w:val="28"/>
          <w:szCs w:val="28"/>
        </w:rPr>
        <w:t>://</w:t>
      </w:r>
      <w:r w:rsidRPr="006551F0">
        <w:rPr>
          <w:rFonts w:ascii="Times New Roman" w:hAnsi="Times New Roman"/>
          <w:sz w:val="28"/>
          <w:szCs w:val="28"/>
          <w:lang w:val="en-US"/>
        </w:rPr>
        <w:t>www</w:t>
      </w:r>
      <w:r w:rsidRPr="006551F0">
        <w:rPr>
          <w:rFonts w:ascii="Times New Roman" w:hAnsi="Times New Roman"/>
          <w:sz w:val="28"/>
          <w:szCs w:val="28"/>
        </w:rPr>
        <w:t>.</w:t>
      </w:r>
      <w:proofErr w:type="spellStart"/>
      <w:r w:rsidRPr="006551F0">
        <w:rPr>
          <w:rFonts w:ascii="Times New Roman" w:hAnsi="Times New Roman"/>
          <w:sz w:val="28"/>
          <w:szCs w:val="28"/>
          <w:lang w:val="en-US"/>
        </w:rPr>
        <w:t>garant</w:t>
      </w:r>
      <w:proofErr w:type="spellEnd"/>
      <w:r w:rsidRPr="006551F0">
        <w:rPr>
          <w:rFonts w:ascii="Times New Roman" w:hAnsi="Times New Roman"/>
          <w:sz w:val="28"/>
          <w:szCs w:val="28"/>
        </w:rPr>
        <w:t>.</w:t>
      </w:r>
      <w:proofErr w:type="spellStart"/>
      <w:r w:rsidRPr="006551F0">
        <w:rPr>
          <w:rFonts w:ascii="Times New Roman" w:hAnsi="Times New Roman"/>
          <w:sz w:val="28"/>
          <w:szCs w:val="28"/>
          <w:lang w:val="en-US"/>
        </w:rPr>
        <w:t>ru</w:t>
      </w:r>
      <w:proofErr w:type="spellEnd"/>
      <w:r w:rsidRPr="006551F0">
        <w:rPr>
          <w:rFonts w:ascii="Times New Roman" w:hAnsi="Times New Roman"/>
          <w:sz w:val="28"/>
          <w:szCs w:val="28"/>
        </w:rPr>
        <w:t>/</w:t>
      </w:r>
    </w:p>
    <w:p w14:paraId="45B1F138" w14:textId="77777777" w:rsidR="00C551EC" w:rsidRPr="002060BB" w:rsidRDefault="00C551EC" w:rsidP="00C551EC">
      <w:pPr>
        <w:spacing w:after="0" w:line="240" w:lineRule="auto"/>
        <w:ind w:firstLine="709"/>
        <w:contextualSpacing/>
        <w:jc w:val="both"/>
        <w:rPr>
          <w:rStyle w:val="af"/>
          <w:rFonts w:ascii="Times New Roman" w:hAnsi="Times New Roman"/>
          <w:color w:val="auto"/>
          <w:sz w:val="28"/>
          <w:szCs w:val="28"/>
        </w:rPr>
      </w:pPr>
      <w:r w:rsidRPr="002060BB">
        <w:rPr>
          <w:rFonts w:ascii="Times New Roman" w:hAnsi="Times New Roman"/>
          <w:sz w:val="28"/>
          <w:szCs w:val="28"/>
        </w:rPr>
        <w:t>Библиотека онлайн Лекций по Бизнесу и Маркетингу издательства Не</w:t>
      </w:r>
      <w:r w:rsidRPr="002060BB">
        <w:rPr>
          <w:rFonts w:ascii="Times New Roman" w:hAnsi="Times New Roman"/>
          <w:sz w:val="28"/>
          <w:szCs w:val="28"/>
          <w:lang w:val="en-US"/>
        </w:rPr>
        <w:t>n</w:t>
      </w:r>
      <w:proofErr w:type="spellStart"/>
      <w:r w:rsidRPr="002060BB">
        <w:rPr>
          <w:rFonts w:ascii="Times New Roman" w:hAnsi="Times New Roman"/>
          <w:sz w:val="28"/>
          <w:szCs w:val="28"/>
        </w:rPr>
        <w:t>rу</w:t>
      </w:r>
      <w:proofErr w:type="spellEnd"/>
      <w:r w:rsidRPr="002060BB">
        <w:rPr>
          <w:rFonts w:ascii="Times New Roman" w:hAnsi="Times New Roman"/>
          <w:sz w:val="28"/>
          <w:szCs w:val="28"/>
        </w:rPr>
        <w:t xml:space="preserve"> </w:t>
      </w:r>
      <w:r w:rsidRPr="002060BB">
        <w:rPr>
          <w:rFonts w:ascii="Times New Roman" w:hAnsi="Times New Roman"/>
          <w:sz w:val="28"/>
          <w:szCs w:val="28"/>
          <w:lang w:val="en-US"/>
        </w:rPr>
        <w:t>S</w:t>
      </w:r>
      <w:proofErr w:type="spellStart"/>
      <w:r w:rsidRPr="002060BB">
        <w:rPr>
          <w:rFonts w:ascii="Times New Roman" w:hAnsi="Times New Roman"/>
          <w:sz w:val="28"/>
          <w:szCs w:val="28"/>
        </w:rPr>
        <w:t>tewart</w:t>
      </w:r>
      <w:proofErr w:type="spellEnd"/>
      <w:r w:rsidRPr="002060BB">
        <w:rPr>
          <w:rFonts w:ascii="Times New Roman" w:hAnsi="Times New Roman"/>
          <w:sz w:val="28"/>
          <w:szCs w:val="28"/>
        </w:rPr>
        <w:t xml:space="preserve"> </w:t>
      </w:r>
      <w:proofErr w:type="spellStart"/>
      <w:r w:rsidRPr="002060BB">
        <w:rPr>
          <w:rFonts w:ascii="Times New Roman" w:hAnsi="Times New Roman"/>
          <w:sz w:val="28"/>
          <w:szCs w:val="28"/>
        </w:rPr>
        <w:t>Talks</w:t>
      </w:r>
      <w:proofErr w:type="spellEnd"/>
      <w:r w:rsidRPr="002060BB">
        <w:rPr>
          <w:rFonts w:ascii="Times New Roman" w:hAnsi="Times New Roman"/>
          <w:sz w:val="28"/>
          <w:szCs w:val="28"/>
        </w:rPr>
        <w:t xml:space="preserve"> </w:t>
      </w:r>
      <w:hyperlink r:id="rId22" w:history="1">
        <w:r w:rsidRPr="002060BB">
          <w:rPr>
            <w:rStyle w:val="af"/>
            <w:rFonts w:ascii="Times New Roman" w:hAnsi="Times New Roman"/>
            <w:color w:val="auto"/>
            <w:sz w:val="28"/>
            <w:szCs w:val="28"/>
          </w:rPr>
          <w:t>https://hstalks.com/business/</w:t>
        </w:r>
      </w:hyperlink>
    </w:p>
    <w:p w14:paraId="567FC603" w14:textId="77777777" w:rsidR="00C551EC" w:rsidRPr="002060BB" w:rsidRDefault="00C551EC" w:rsidP="00C551EC">
      <w:pPr>
        <w:spacing w:after="0" w:line="240" w:lineRule="auto"/>
        <w:ind w:firstLine="709"/>
        <w:jc w:val="both"/>
        <w:rPr>
          <w:rFonts w:ascii="Times New Roman" w:hAnsi="Times New Roman"/>
          <w:b/>
          <w:bCs/>
          <w:sz w:val="28"/>
          <w:szCs w:val="28"/>
          <w:lang w:val="en-US"/>
        </w:rPr>
      </w:pPr>
      <w:r w:rsidRPr="002060BB">
        <w:rPr>
          <w:rFonts w:ascii="Times New Roman" w:hAnsi="Times New Roman"/>
          <w:bCs/>
          <w:sz w:val="28"/>
          <w:szCs w:val="28"/>
          <w:lang w:val="en-US"/>
        </w:rPr>
        <w:lastRenderedPageBreak/>
        <w:t xml:space="preserve">Henry Stewart Talks: Journals in </w:t>
      </w:r>
      <w:proofErr w:type="gramStart"/>
      <w:r w:rsidRPr="002060BB">
        <w:rPr>
          <w:rFonts w:ascii="Times New Roman" w:hAnsi="Times New Roman"/>
          <w:bCs/>
          <w:sz w:val="28"/>
          <w:szCs w:val="28"/>
          <w:lang w:val="en-US"/>
        </w:rPr>
        <w:t>The</w:t>
      </w:r>
      <w:proofErr w:type="gramEnd"/>
      <w:r w:rsidRPr="002060BB">
        <w:rPr>
          <w:rFonts w:ascii="Times New Roman" w:hAnsi="Times New Roman"/>
          <w:bCs/>
          <w:sz w:val="28"/>
          <w:szCs w:val="28"/>
          <w:lang w:val="en-US"/>
        </w:rPr>
        <w:t xml:space="preserve"> Business &amp; Management Collection </w:t>
      </w:r>
      <w:hyperlink r:id="rId23" w:history="1">
        <w:r w:rsidRPr="002060BB">
          <w:rPr>
            <w:rStyle w:val="af"/>
            <w:rFonts w:ascii="Times New Roman" w:hAnsi="Times New Roman"/>
            <w:color w:val="auto"/>
            <w:sz w:val="28"/>
            <w:szCs w:val="28"/>
            <w:lang w:val="en-US"/>
          </w:rPr>
          <w:t>https://hstalks.com/business/journals/</w:t>
        </w:r>
      </w:hyperlink>
    </w:p>
    <w:p w14:paraId="7EDC44AB" w14:textId="77777777" w:rsidR="00C551EC" w:rsidRPr="002060BB" w:rsidRDefault="00C551EC" w:rsidP="00C551EC">
      <w:pPr>
        <w:spacing w:after="0" w:line="240" w:lineRule="auto"/>
        <w:ind w:firstLine="709"/>
        <w:contextualSpacing/>
        <w:jc w:val="both"/>
        <w:rPr>
          <w:rFonts w:ascii="Times New Roman" w:hAnsi="Times New Roman"/>
          <w:sz w:val="28"/>
          <w:szCs w:val="28"/>
          <w:lang w:val="en-US"/>
        </w:rPr>
      </w:pPr>
      <w:r w:rsidRPr="002060BB">
        <w:rPr>
          <w:rFonts w:ascii="Times New Roman" w:hAnsi="Times New Roman"/>
          <w:bCs/>
          <w:sz w:val="28"/>
          <w:szCs w:val="28"/>
          <w:lang w:val="en-US"/>
        </w:rPr>
        <w:t>CNKI. Academic Reference</w:t>
      </w:r>
      <w:r w:rsidRPr="002060BB">
        <w:rPr>
          <w:rFonts w:ascii="Times New Roman" w:hAnsi="Times New Roman"/>
          <w:b/>
          <w:bCs/>
          <w:sz w:val="28"/>
          <w:szCs w:val="28"/>
          <w:lang w:val="en-US"/>
        </w:rPr>
        <w:t xml:space="preserve"> </w:t>
      </w:r>
      <w:hyperlink r:id="rId24" w:history="1">
        <w:r w:rsidRPr="002060BB">
          <w:rPr>
            <w:rStyle w:val="af"/>
            <w:rFonts w:ascii="Times New Roman" w:hAnsi="Times New Roman"/>
            <w:color w:val="auto"/>
            <w:sz w:val="28"/>
            <w:szCs w:val="28"/>
            <w:lang w:val="en-US"/>
          </w:rPr>
          <w:t>https://ar.oversea.cnki.net/</w:t>
        </w:r>
      </w:hyperlink>
    </w:p>
    <w:p w14:paraId="63433D52"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bCs/>
          <w:sz w:val="28"/>
          <w:szCs w:val="28"/>
          <w:lang w:val="en-US"/>
        </w:rPr>
        <w:t>CNKI. China Academic Journals Full-text Database</w:t>
      </w:r>
      <w:r w:rsidRPr="002060BB">
        <w:rPr>
          <w:rFonts w:ascii="Times New Roman" w:hAnsi="Times New Roman"/>
          <w:b/>
          <w:bCs/>
          <w:sz w:val="28"/>
          <w:szCs w:val="28"/>
          <w:lang w:val="en-US"/>
        </w:rPr>
        <w:t xml:space="preserve"> </w:t>
      </w:r>
      <w:hyperlink r:id="rId25" w:history="1">
        <w:r w:rsidRPr="002060BB">
          <w:rPr>
            <w:rStyle w:val="af"/>
            <w:rFonts w:ascii="Times New Roman" w:hAnsi="Times New Roman"/>
            <w:color w:val="auto"/>
            <w:sz w:val="28"/>
            <w:szCs w:val="28"/>
            <w:lang w:val="en-US"/>
          </w:rPr>
          <w:t>https://oversea.cnki.net/kns?dbcode=CFLQ</w:t>
        </w:r>
      </w:hyperlink>
    </w:p>
    <w:p w14:paraId="25944D87"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sz w:val="28"/>
          <w:szCs w:val="28"/>
          <w:lang w:val="en-US"/>
        </w:rPr>
        <w:t xml:space="preserve">JSTOR Arts &amp; Sciences I Collection </w:t>
      </w:r>
      <w:hyperlink r:id="rId26" w:history="1">
        <w:r w:rsidRPr="002060BB">
          <w:rPr>
            <w:rStyle w:val="af"/>
            <w:rFonts w:ascii="Times New Roman" w:hAnsi="Times New Roman"/>
            <w:color w:val="auto"/>
            <w:sz w:val="28"/>
            <w:szCs w:val="28"/>
            <w:lang w:val="en-US"/>
          </w:rPr>
          <w:t>http://jstor.org</w:t>
        </w:r>
      </w:hyperlink>
    </w:p>
    <w:p w14:paraId="456F0C9C" w14:textId="77777777" w:rsidR="00C551EC" w:rsidRPr="002060BB" w:rsidRDefault="00C551EC" w:rsidP="00C551EC">
      <w:pPr>
        <w:spacing w:after="0" w:line="240" w:lineRule="auto"/>
        <w:ind w:firstLine="709"/>
        <w:contextualSpacing/>
        <w:jc w:val="both"/>
        <w:rPr>
          <w:rStyle w:val="af"/>
          <w:rFonts w:ascii="Times New Roman" w:hAnsi="Times New Roman"/>
          <w:color w:val="auto"/>
          <w:sz w:val="28"/>
          <w:szCs w:val="28"/>
        </w:rPr>
      </w:pPr>
      <w:r w:rsidRPr="002060BB">
        <w:rPr>
          <w:rFonts w:ascii="Times New Roman" w:hAnsi="Times New Roman"/>
          <w:sz w:val="28"/>
          <w:szCs w:val="28"/>
        </w:rPr>
        <w:t xml:space="preserve">Электронные продукты издательства </w:t>
      </w:r>
      <w:r w:rsidRPr="002060BB">
        <w:rPr>
          <w:rFonts w:ascii="Times New Roman" w:hAnsi="Times New Roman"/>
          <w:sz w:val="28"/>
          <w:szCs w:val="28"/>
          <w:lang w:val="en-US"/>
        </w:rPr>
        <w:t>Elsevier</w:t>
      </w:r>
      <w:r w:rsidRPr="002060BB">
        <w:rPr>
          <w:rFonts w:ascii="Times New Roman" w:hAnsi="Times New Roman"/>
          <w:sz w:val="28"/>
          <w:szCs w:val="28"/>
        </w:rPr>
        <w:t xml:space="preserve"> </w:t>
      </w:r>
      <w:hyperlink r:id="rId27" w:history="1">
        <w:r w:rsidRPr="002060BB">
          <w:rPr>
            <w:rStyle w:val="af"/>
            <w:rFonts w:ascii="Times New Roman" w:hAnsi="Times New Roman"/>
            <w:color w:val="auto"/>
            <w:sz w:val="28"/>
            <w:szCs w:val="28"/>
            <w:lang w:val="en-US"/>
          </w:rPr>
          <w:t>http</w:t>
        </w:r>
        <w:r w:rsidRPr="002060BB">
          <w:rPr>
            <w:rStyle w:val="af"/>
            <w:rFonts w:ascii="Times New Roman" w:hAnsi="Times New Roman"/>
            <w:color w:val="auto"/>
            <w:sz w:val="28"/>
            <w:szCs w:val="28"/>
          </w:rPr>
          <w:t>://</w:t>
        </w:r>
        <w:r w:rsidRPr="002060BB">
          <w:rPr>
            <w:rStyle w:val="af"/>
            <w:rFonts w:ascii="Times New Roman" w:hAnsi="Times New Roman"/>
            <w:color w:val="auto"/>
            <w:sz w:val="28"/>
            <w:szCs w:val="28"/>
            <w:lang w:val="en-US"/>
          </w:rPr>
          <w:t>www</w:t>
        </w:r>
        <w:r w:rsidRPr="002060BB">
          <w:rPr>
            <w:rStyle w:val="af"/>
            <w:rFonts w:ascii="Times New Roman" w:hAnsi="Times New Roman"/>
            <w:color w:val="auto"/>
            <w:sz w:val="28"/>
            <w:szCs w:val="28"/>
          </w:rPr>
          <w:t>.</w:t>
        </w:r>
        <w:proofErr w:type="spellStart"/>
        <w:r w:rsidRPr="002060BB">
          <w:rPr>
            <w:rStyle w:val="af"/>
            <w:rFonts w:ascii="Times New Roman" w:hAnsi="Times New Roman"/>
            <w:color w:val="auto"/>
            <w:sz w:val="28"/>
            <w:szCs w:val="28"/>
            <w:lang w:val="en-US"/>
          </w:rPr>
          <w:t>sciencedirect</w:t>
        </w:r>
        <w:proofErr w:type="spellEnd"/>
        <w:r w:rsidRPr="002060BB">
          <w:rPr>
            <w:rStyle w:val="af"/>
            <w:rFonts w:ascii="Times New Roman" w:hAnsi="Times New Roman"/>
            <w:color w:val="auto"/>
            <w:sz w:val="28"/>
            <w:szCs w:val="28"/>
          </w:rPr>
          <w:t>.</w:t>
        </w:r>
        <w:r w:rsidRPr="002060BB">
          <w:rPr>
            <w:rStyle w:val="af"/>
            <w:rFonts w:ascii="Times New Roman" w:hAnsi="Times New Roman"/>
            <w:color w:val="auto"/>
            <w:sz w:val="28"/>
            <w:szCs w:val="28"/>
            <w:lang w:val="en-US"/>
          </w:rPr>
          <w:t>com</w:t>
        </w:r>
      </w:hyperlink>
    </w:p>
    <w:p w14:paraId="50438AF9" w14:textId="77777777" w:rsidR="00C551EC" w:rsidRPr="002060BB" w:rsidRDefault="00C551EC" w:rsidP="00C551EC">
      <w:pPr>
        <w:spacing w:after="0" w:line="240" w:lineRule="auto"/>
        <w:ind w:firstLine="709"/>
        <w:contextualSpacing/>
        <w:jc w:val="both"/>
        <w:rPr>
          <w:rFonts w:ascii="Times New Roman" w:hAnsi="Times New Roman"/>
          <w:bCs/>
          <w:sz w:val="28"/>
          <w:szCs w:val="28"/>
          <w:lang w:val="en-US"/>
        </w:rPr>
      </w:pPr>
      <w:r w:rsidRPr="002060BB">
        <w:rPr>
          <w:rFonts w:ascii="Times New Roman" w:hAnsi="Times New Roman"/>
          <w:bCs/>
          <w:sz w:val="28"/>
          <w:szCs w:val="28"/>
          <w:lang w:val="en-US"/>
        </w:rPr>
        <w:t xml:space="preserve">Emerald: Management </w:t>
      </w:r>
      <w:proofErr w:type="spellStart"/>
      <w:r w:rsidRPr="002060BB">
        <w:rPr>
          <w:rFonts w:ascii="Times New Roman" w:hAnsi="Times New Roman"/>
          <w:bCs/>
          <w:sz w:val="28"/>
          <w:szCs w:val="28"/>
          <w:lang w:val="en-US"/>
        </w:rPr>
        <w:t>eJournal</w:t>
      </w:r>
      <w:proofErr w:type="spellEnd"/>
      <w:r w:rsidRPr="002060BB">
        <w:rPr>
          <w:rFonts w:ascii="Times New Roman" w:hAnsi="Times New Roman"/>
          <w:bCs/>
          <w:sz w:val="28"/>
          <w:szCs w:val="28"/>
          <w:lang w:val="en-US"/>
        </w:rPr>
        <w:t xml:space="preserve"> Portfolio </w:t>
      </w:r>
      <w:hyperlink r:id="rId28" w:history="1">
        <w:r w:rsidRPr="002060BB">
          <w:rPr>
            <w:rStyle w:val="af"/>
            <w:rFonts w:ascii="Times New Roman" w:hAnsi="Times New Roman"/>
            <w:color w:val="auto"/>
            <w:sz w:val="28"/>
            <w:szCs w:val="28"/>
            <w:lang w:val="en-US"/>
          </w:rPr>
          <w:t>https://www.emerald.com/insight/</w:t>
        </w:r>
      </w:hyperlink>
    </w:p>
    <w:p w14:paraId="4A37452D" w14:textId="77777777" w:rsidR="00C551EC" w:rsidRPr="002060BB" w:rsidRDefault="00C551EC" w:rsidP="00C551EC">
      <w:pPr>
        <w:spacing w:after="0" w:line="240" w:lineRule="auto"/>
        <w:ind w:firstLine="709"/>
        <w:contextualSpacing/>
        <w:jc w:val="both"/>
        <w:rPr>
          <w:rFonts w:ascii="Times New Roman" w:hAnsi="Times New Roman"/>
          <w:sz w:val="28"/>
          <w:szCs w:val="28"/>
        </w:rPr>
      </w:pPr>
      <w:r w:rsidRPr="002060BB">
        <w:rPr>
          <w:rFonts w:ascii="Times New Roman" w:hAnsi="Times New Roman"/>
          <w:bCs/>
          <w:sz w:val="28"/>
          <w:szCs w:val="28"/>
        </w:rPr>
        <w:t>Коллекция научных журналов</w:t>
      </w:r>
      <w:r w:rsidRPr="002060BB">
        <w:rPr>
          <w:rFonts w:ascii="Times New Roman" w:hAnsi="Times New Roman"/>
          <w:sz w:val="28"/>
          <w:szCs w:val="28"/>
        </w:rPr>
        <w:t> </w:t>
      </w:r>
      <w:proofErr w:type="spellStart"/>
      <w:r w:rsidRPr="002060BB">
        <w:rPr>
          <w:rFonts w:ascii="Times New Roman" w:hAnsi="Times New Roman"/>
          <w:bCs/>
          <w:sz w:val="28"/>
          <w:szCs w:val="28"/>
        </w:rPr>
        <w:t>Oxford</w:t>
      </w:r>
      <w:proofErr w:type="spellEnd"/>
      <w:r w:rsidRPr="002060BB">
        <w:rPr>
          <w:rFonts w:ascii="Times New Roman" w:hAnsi="Times New Roman"/>
          <w:bCs/>
          <w:sz w:val="28"/>
          <w:szCs w:val="28"/>
        </w:rPr>
        <w:t xml:space="preserve"> </w:t>
      </w:r>
      <w:proofErr w:type="spellStart"/>
      <w:r w:rsidRPr="002060BB">
        <w:rPr>
          <w:rFonts w:ascii="Times New Roman" w:hAnsi="Times New Roman"/>
          <w:bCs/>
          <w:sz w:val="28"/>
          <w:szCs w:val="28"/>
        </w:rPr>
        <w:t>University</w:t>
      </w:r>
      <w:proofErr w:type="spellEnd"/>
      <w:r w:rsidRPr="002060BB">
        <w:rPr>
          <w:rFonts w:ascii="Times New Roman" w:hAnsi="Times New Roman"/>
          <w:bCs/>
          <w:sz w:val="28"/>
          <w:szCs w:val="28"/>
        </w:rPr>
        <w:t xml:space="preserve"> </w:t>
      </w:r>
      <w:proofErr w:type="spellStart"/>
      <w:r w:rsidRPr="002060BB">
        <w:rPr>
          <w:rFonts w:ascii="Times New Roman" w:hAnsi="Times New Roman"/>
          <w:bCs/>
          <w:sz w:val="28"/>
          <w:szCs w:val="28"/>
        </w:rPr>
        <w:t>Press</w:t>
      </w:r>
      <w:proofErr w:type="spellEnd"/>
      <w:r w:rsidRPr="002060BB">
        <w:rPr>
          <w:rFonts w:ascii="Times New Roman" w:hAnsi="Times New Roman"/>
          <w:bCs/>
          <w:sz w:val="28"/>
          <w:szCs w:val="28"/>
        </w:rPr>
        <w:t xml:space="preserve"> </w:t>
      </w:r>
      <w:hyperlink r:id="rId29" w:history="1">
        <w:r w:rsidRPr="002060BB">
          <w:rPr>
            <w:rStyle w:val="af"/>
            <w:rFonts w:ascii="Times New Roman" w:hAnsi="Times New Roman"/>
            <w:color w:val="auto"/>
            <w:sz w:val="28"/>
            <w:szCs w:val="28"/>
          </w:rPr>
          <w:t>https://academic.oup.com/journals/</w:t>
        </w:r>
      </w:hyperlink>
    </w:p>
    <w:p w14:paraId="4565BD91" w14:textId="77777777" w:rsidR="00C551EC" w:rsidRPr="002060BB" w:rsidRDefault="00C551EC" w:rsidP="00C551EC">
      <w:pPr>
        <w:spacing w:after="0" w:line="240" w:lineRule="auto"/>
        <w:ind w:firstLine="709"/>
        <w:contextualSpacing/>
        <w:jc w:val="both"/>
        <w:rPr>
          <w:rStyle w:val="af"/>
          <w:rFonts w:ascii="Times New Roman" w:hAnsi="Times New Roman"/>
          <w:color w:val="auto"/>
          <w:spacing w:val="-1"/>
          <w:sz w:val="28"/>
          <w:szCs w:val="28"/>
        </w:rPr>
      </w:pPr>
      <w:r w:rsidRPr="002060BB">
        <w:rPr>
          <w:rFonts w:ascii="Times New Roman" w:hAnsi="Times New Roman"/>
          <w:sz w:val="28"/>
          <w:szCs w:val="28"/>
        </w:rPr>
        <w:t xml:space="preserve">Электронные коллекции книг и журналов </w:t>
      </w:r>
      <w:r w:rsidRPr="002060BB">
        <w:rPr>
          <w:rStyle w:val="af6"/>
          <w:b w:val="0"/>
          <w:sz w:val="28"/>
          <w:szCs w:val="28"/>
          <w:u w:val="none"/>
        </w:rPr>
        <w:t xml:space="preserve">издательства </w:t>
      </w:r>
      <w:r w:rsidRPr="002060BB">
        <w:rPr>
          <w:rStyle w:val="af6"/>
          <w:b w:val="0"/>
          <w:sz w:val="28"/>
          <w:szCs w:val="28"/>
          <w:u w:val="none"/>
          <w:lang w:val="en-US"/>
        </w:rPr>
        <w:t>Springer</w:t>
      </w:r>
      <w:r w:rsidRPr="002060BB">
        <w:rPr>
          <w:rStyle w:val="af6"/>
          <w:b w:val="0"/>
          <w:sz w:val="28"/>
          <w:szCs w:val="28"/>
          <w:u w:val="none"/>
        </w:rPr>
        <w:t>:</w:t>
      </w:r>
      <w:r w:rsidRPr="002060BB">
        <w:rPr>
          <w:rStyle w:val="af6"/>
          <w:sz w:val="28"/>
          <w:szCs w:val="28"/>
        </w:rPr>
        <w:t xml:space="preserve"> </w:t>
      </w:r>
      <w:hyperlink r:id="rId30" w:history="1">
        <w:r w:rsidRPr="002060BB">
          <w:rPr>
            <w:rStyle w:val="af"/>
            <w:rFonts w:ascii="Times New Roman" w:hAnsi="Times New Roman"/>
            <w:color w:val="auto"/>
            <w:spacing w:val="-1"/>
            <w:sz w:val="28"/>
            <w:szCs w:val="28"/>
            <w:lang w:val="en-US"/>
          </w:rPr>
          <w:t>http</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link</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springer</w:t>
        </w:r>
        <w:r w:rsidRPr="002060BB">
          <w:rPr>
            <w:rStyle w:val="af"/>
            <w:rFonts w:ascii="Times New Roman" w:hAnsi="Times New Roman"/>
            <w:color w:val="auto"/>
            <w:spacing w:val="-1"/>
            <w:sz w:val="28"/>
            <w:szCs w:val="28"/>
          </w:rPr>
          <w:t>.</w:t>
        </w:r>
        <w:r w:rsidRPr="002060BB">
          <w:rPr>
            <w:rStyle w:val="af"/>
            <w:rFonts w:ascii="Times New Roman" w:hAnsi="Times New Roman"/>
            <w:color w:val="auto"/>
            <w:spacing w:val="-1"/>
            <w:sz w:val="28"/>
            <w:szCs w:val="28"/>
            <w:lang w:val="en-US"/>
          </w:rPr>
          <w:t>com</w:t>
        </w:r>
        <w:r w:rsidRPr="002060BB">
          <w:rPr>
            <w:rStyle w:val="af"/>
            <w:rFonts w:ascii="Times New Roman" w:hAnsi="Times New Roman"/>
            <w:color w:val="auto"/>
            <w:spacing w:val="-1"/>
            <w:sz w:val="28"/>
            <w:szCs w:val="28"/>
          </w:rPr>
          <w:t>/</w:t>
        </w:r>
      </w:hyperlink>
    </w:p>
    <w:p w14:paraId="6B2644EE" w14:textId="77777777" w:rsidR="00C551EC" w:rsidRPr="002060BB" w:rsidRDefault="00C551EC" w:rsidP="00C551EC">
      <w:pPr>
        <w:spacing w:after="0" w:line="240" w:lineRule="auto"/>
        <w:ind w:firstLine="709"/>
        <w:contextualSpacing/>
        <w:jc w:val="both"/>
        <w:rPr>
          <w:rStyle w:val="af"/>
          <w:rFonts w:ascii="Times New Roman" w:hAnsi="Times New Roman"/>
          <w:color w:val="auto"/>
          <w:spacing w:val="-1"/>
          <w:sz w:val="28"/>
          <w:szCs w:val="28"/>
          <w:lang w:val="en-US"/>
        </w:rPr>
      </w:pPr>
      <w:r w:rsidRPr="002060BB">
        <w:rPr>
          <w:rFonts w:ascii="Times New Roman" w:hAnsi="Times New Roman"/>
          <w:sz w:val="28"/>
          <w:szCs w:val="28"/>
        </w:rPr>
        <w:t>Платформа</w:t>
      </w:r>
      <w:r w:rsidRPr="002060BB">
        <w:rPr>
          <w:rFonts w:ascii="Times New Roman" w:hAnsi="Times New Roman"/>
          <w:sz w:val="28"/>
          <w:szCs w:val="28"/>
          <w:lang w:val="en-US"/>
        </w:rPr>
        <w:t xml:space="preserve"> STATISTA https://www.statista.com/</w:t>
      </w:r>
    </w:p>
    <w:p w14:paraId="362F55D3" w14:textId="77777777" w:rsidR="00C551EC" w:rsidRPr="002060BB" w:rsidRDefault="00C551EC" w:rsidP="00C551EC">
      <w:pPr>
        <w:spacing w:after="0" w:line="240" w:lineRule="auto"/>
        <w:ind w:firstLine="709"/>
        <w:jc w:val="both"/>
        <w:rPr>
          <w:rFonts w:ascii="Times New Roman" w:hAnsi="Times New Roman"/>
          <w:sz w:val="28"/>
          <w:szCs w:val="28"/>
        </w:rPr>
      </w:pPr>
      <w:r w:rsidRPr="002060BB">
        <w:rPr>
          <w:rFonts w:ascii="Times New Roman" w:hAnsi="Times New Roman"/>
          <w:sz w:val="28"/>
          <w:szCs w:val="28"/>
        </w:rPr>
        <w:t xml:space="preserve">Патентная база данных </w:t>
      </w:r>
      <w:proofErr w:type="spellStart"/>
      <w:r w:rsidRPr="002060BB">
        <w:rPr>
          <w:rFonts w:ascii="Times New Roman" w:hAnsi="Times New Roman"/>
          <w:sz w:val="28"/>
          <w:szCs w:val="28"/>
          <w:lang w:val="en-US"/>
        </w:rPr>
        <w:t>Questel</w:t>
      </w:r>
      <w:proofErr w:type="spellEnd"/>
      <w:r w:rsidRPr="002060BB">
        <w:rPr>
          <w:rFonts w:ascii="Times New Roman" w:hAnsi="Times New Roman"/>
          <w:sz w:val="28"/>
          <w:szCs w:val="28"/>
        </w:rPr>
        <w:t xml:space="preserve"> </w:t>
      </w:r>
      <w:r w:rsidRPr="002060BB">
        <w:rPr>
          <w:rFonts w:ascii="Times New Roman" w:hAnsi="Times New Roman"/>
          <w:sz w:val="28"/>
          <w:szCs w:val="28"/>
          <w:lang w:val="en-US"/>
        </w:rPr>
        <w:t>Orbit</w:t>
      </w:r>
      <w:r w:rsidRPr="002060BB">
        <w:rPr>
          <w:rFonts w:ascii="Times New Roman" w:hAnsi="Times New Roman"/>
          <w:b/>
          <w:bCs/>
          <w:sz w:val="28"/>
          <w:szCs w:val="28"/>
        </w:rPr>
        <w:t xml:space="preserve"> </w:t>
      </w:r>
      <w:r w:rsidRPr="002060BB">
        <w:rPr>
          <w:rFonts w:ascii="Times New Roman" w:hAnsi="Times New Roman"/>
          <w:sz w:val="28"/>
          <w:szCs w:val="28"/>
          <w:lang w:val="en-US"/>
        </w:rPr>
        <w:t>https</w:t>
      </w:r>
      <w:r w:rsidRPr="002060BB">
        <w:rPr>
          <w:rFonts w:ascii="Times New Roman" w:hAnsi="Times New Roman"/>
          <w:sz w:val="28"/>
          <w:szCs w:val="28"/>
        </w:rPr>
        <w:t>://</w:t>
      </w:r>
      <w:r w:rsidRPr="002060BB">
        <w:rPr>
          <w:rFonts w:ascii="Times New Roman" w:hAnsi="Times New Roman"/>
          <w:sz w:val="28"/>
          <w:szCs w:val="28"/>
          <w:lang w:val="en-US"/>
        </w:rPr>
        <w:t>www</w:t>
      </w:r>
      <w:r w:rsidRPr="002060BB">
        <w:rPr>
          <w:rFonts w:ascii="Times New Roman" w:hAnsi="Times New Roman"/>
          <w:sz w:val="28"/>
          <w:szCs w:val="28"/>
        </w:rPr>
        <w:t>.</w:t>
      </w:r>
      <w:r w:rsidRPr="002060BB">
        <w:rPr>
          <w:rFonts w:ascii="Times New Roman" w:hAnsi="Times New Roman"/>
          <w:sz w:val="28"/>
          <w:szCs w:val="28"/>
          <w:lang w:val="en-US"/>
        </w:rPr>
        <w:t>orbit</w:t>
      </w:r>
      <w:r w:rsidRPr="002060BB">
        <w:rPr>
          <w:rFonts w:ascii="Times New Roman" w:hAnsi="Times New Roman"/>
          <w:sz w:val="28"/>
          <w:szCs w:val="28"/>
        </w:rPr>
        <w:t>.</w:t>
      </w:r>
      <w:r w:rsidRPr="002060BB">
        <w:rPr>
          <w:rFonts w:ascii="Times New Roman" w:hAnsi="Times New Roman"/>
          <w:sz w:val="28"/>
          <w:szCs w:val="28"/>
          <w:lang w:val="en-US"/>
        </w:rPr>
        <w:t>com</w:t>
      </w:r>
      <w:r w:rsidRPr="002060BB">
        <w:rPr>
          <w:rFonts w:ascii="Times New Roman" w:hAnsi="Times New Roman"/>
          <w:sz w:val="28"/>
          <w:szCs w:val="28"/>
        </w:rPr>
        <w:t xml:space="preserve">/ </w:t>
      </w:r>
    </w:p>
    <w:p w14:paraId="50FC40C4" w14:textId="77777777" w:rsidR="00C551EC" w:rsidRPr="002060BB" w:rsidRDefault="00C551EC" w:rsidP="00C21DED">
      <w:pPr>
        <w:spacing w:after="0" w:line="240" w:lineRule="auto"/>
        <w:ind w:firstLine="709"/>
        <w:contextualSpacing/>
        <w:jc w:val="both"/>
        <w:rPr>
          <w:rFonts w:ascii="Times New Roman" w:hAnsi="Times New Roman"/>
          <w:bCs/>
          <w:sz w:val="28"/>
          <w:szCs w:val="28"/>
        </w:rPr>
      </w:pPr>
      <w:r w:rsidRPr="002060BB">
        <w:rPr>
          <w:rFonts w:ascii="Times New Roman" w:hAnsi="Times New Roman"/>
          <w:bCs/>
          <w:sz w:val="28"/>
          <w:szCs w:val="28"/>
        </w:rPr>
        <w:t xml:space="preserve">База данных научных журналов издательства </w:t>
      </w:r>
      <w:proofErr w:type="spellStart"/>
      <w:r w:rsidRPr="002060BB">
        <w:rPr>
          <w:rFonts w:ascii="Times New Roman" w:hAnsi="Times New Roman"/>
          <w:bCs/>
          <w:sz w:val="28"/>
          <w:szCs w:val="28"/>
        </w:rPr>
        <w:t>Wiley</w:t>
      </w:r>
      <w:proofErr w:type="spellEnd"/>
      <w:r w:rsidRPr="002060BB">
        <w:rPr>
          <w:rFonts w:ascii="Times New Roman" w:hAnsi="Times New Roman"/>
          <w:bCs/>
          <w:sz w:val="28"/>
          <w:szCs w:val="28"/>
        </w:rPr>
        <w:t xml:space="preserve"> </w:t>
      </w:r>
      <w:hyperlink r:id="rId31" w:history="1">
        <w:r w:rsidRPr="002060BB">
          <w:rPr>
            <w:rStyle w:val="af"/>
            <w:rFonts w:ascii="Times New Roman" w:hAnsi="Times New Roman"/>
            <w:color w:val="auto"/>
            <w:sz w:val="28"/>
            <w:szCs w:val="28"/>
          </w:rPr>
          <w:t>https://onlinelibrary.wiley.com/</w:t>
        </w:r>
      </w:hyperlink>
    </w:p>
    <w:p w14:paraId="1A436EC3" w14:textId="0AD52818" w:rsidR="00C21DED" w:rsidRDefault="00C551EC" w:rsidP="00C21DED">
      <w:pPr>
        <w:pStyle w:val="1"/>
        <w:spacing w:line="240" w:lineRule="auto"/>
        <w:ind w:firstLine="709"/>
        <w:contextualSpacing/>
        <w:jc w:val="both"/>
        <w:rPr>
          <w:rFonts w:ascii="Times New Roman" w:hAnsi="Times New Roman"/>
          <w:b w:val="0"/>
          <w:sz w:val="28"/>
        </w:rPr>
      </w:pPr>
      <w:r w:rsidRPr="00C21DED">
        <w:rPr>
          <w:rFonts w:ascii="Times New Roman" w:hAnsi="Times New Roman"/>
          <w:b w:val="0"/>
          <w:sz w:val="28"/>
          <w:szCs w:val="28"/>
        </w:rPr>
        <w:t xml:space="preserve">Цифровой архив научных журналов: </w:t>
      </w:r>
      <w:hyperlink r:id="rId32" w:history="1">
        <w:r w:rsidR="00C21DED" w:rsidRPr="009D02D2">
          <w:rPr>
            <w:rStyle w:val="af"/>
            <w:rFonts w:ascii="Times New Roman" w:hAnsi="Times New Roman"/>
            <w:b w:val="0"/>
            <w:sz w:val="28"/>
            <w:szCs w:val="28"/>
          </w:rPr>
          <w:t>http://arch.neicon.ru/xmlui</w:t>
        </w:r>
        <w:r w:rsidR="00C21DED" w:rsidRPr="009D02D2">
          <w:rPr>
            <w:rStyle w:val="af"/>
            <w:rFonts w:ascii="Times New Roman" w:hAnsi="Times New Roman"/>
            <w:b w:val="0"/>
            <w:sz w:val="28"/>
          </w:rPr>
          <w:t>10</w:t>
        </w:r>
      </w:hyperlink>
      <w:r w:rsidR="0012077F" w:rsidRPr="00C21DED">
        <w:rPr>
          <w:rFonts w:ascii="Times New Roman" w:hAnsi="Times New Roman"/>
          <w:b w:val="0"/>
          <w:sz w:val="28"/>
        </w:rPr>
        <w:t>.</w:t>
      </w:r>
    </w:p>
    <w:p w14:paraId="77B0CFB7" w14:textId="77777777" w:rsidR="00C21DED" w:rsidRDefault="0012077F" w:rsidP="00C21DED">
      <w:pPr>
        <w:pStyle w:val="1"/>
        <w:spacing w:line="240" w:lineRule="auto"/>
        <w:ind w:firstLine="709"/>
        <w:contextualSpacing/>
        <w:jc w:val="both"/>
        <w:rPr>
          <w:rFonts w:ascii="Times New Roman" w:hAnsi="Times New Roman"/>
          <w:sz w:val="28"/>
        </w:rPr>
      </w:pPr>
      <w:r w:rsidRPr="00841CEA">
        <w:rPr>
          <w:rFonts w:ascii="Times New Roman" w:hAnsi="Times New Roman"/>
          <w:sz w:val="28"/>
        </w:rPr>
        <w:t xml:space="preserve"> </w:t>
      </w:r>
    </w:p>
    <w:p w14:paraId="139B01AD" w14:textId="172AB6B4" w:rsidR="0012077F" w:rsidRPr="005A39BC" w:rsidRDefault="00C21DED" w:rsidP="00C21DED">
      <w:pPr>
        <w:pStyle w:val="1"/>
        <w:spacing w:line="240" w:lineRule="auto"/>
        <w:ind w:firstLine="709"/>
        <w:contextualSpacing/>
        <w:jc w:val="both"/>
        <w:rPr>
          <w:rFonts w:ascii="Times New Roman" w:hAnsi="Times New Roman"/>
          <w:b w:val="0"/>
          <w:bCs w:val="0"/>
          <w:kern w:val="0"/>
          <w:sz w:val="28"/>
          <w:szCs w:val="28"/>
        </w:rPr>
      </w:pPr>
      <w:r>
        <w:rPr>
          <w:rFonts w:ascii="Times New Roman" w:hAnsi="Times New Roman"/>
          <w:sz w:val="28"/>
        </w:rPr>
        <w:t xml:space="preserve">10. </w:t>
      </w:r>
      <w:r w:rsidR="0012077F" w:rsidRPr="00841CEA">
        <w:rPr>
          <w:rFonts w:ascii="Times New Roman" w:hAnsi="Times New Roman"/>
          <w:sz w:val="28"/>
        </w:rPr>
        <w:t>Методические указания для обучающихся по освоению дисциплины</w:t>
      </w:r>
      <w:bookmarkEnd w:id="29"/>
      <w:bookmarkEnd w:id="30"/>
      <w:r w:rsidR="0012077F" w:rsidRPr="00841CEA">
        <w:rPr>
          <w:rFonts w:ascii="Times New Roman" w:hAnsi="Times New Roman"/>
          <w:sz w:val="28"/>
        </w:rPr>
        <w:t xml:space="preserve"> </w:t>
      </w:r>
    </w:p>
    <w:p w14:paraId="3C9C154D"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AEA0171"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0E46170F"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9A72F8">
        <w:rPr>
          <w:rFonts w:ascii="Times New Roman" w:hAnsi="Times New Roman"/>
          <w:sz w:val="28"/>
          <w:szCs w:val="28"/>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1EF471C" w14:textId="77777777" w:rsidR="0012077F" w:rsidRPr="009A72F8"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4387BA8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14:paraId="490C10E8"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Студентам необходимо:</w:t>
      </w:r>
    </w:p>
    <w:p w14:paraId="6EF166C6"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E00B99C"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на отдельные лекции </w:t>
      </w:r>
      <w:r w:rsidRPr="00666014">
        <w:rPr>
          <w:rFonts w:ascii="Times New Roman" w:hAnsi="Times New Roman"/>
          <w:sz w:val="28"/>
          <w:szCs w:val="28"/>
        </w:rPr>
        <w:t>необходимо приносить соответствующий матер</w:t>
      </w:r>
      <w:r>
        <w:rPr>
          <w:rFonts w:ascii="Times New Roman" w:hAnsi="Times New Roman"/>
          <w:sz w:val="28"/>
          <w:szCs w:val="28"/>
        </w:rPr>
        <w:t>иал на бумажных или электронных</w:t>
      </w:r>
      <w:r w:rsidRPr="00666014">
        <w:rPr>
          <w:rFonts w:ascii="Times New Roman" w:hAnsi="Times New Roman"/>
          <w:sz w:val="28"/>
          <w:szCs w:val="28"/>
        </w:rPr>
        <w:t xml:space="preserve"> 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14:paraId="3CDD5CEE" w14:textId="77777777" w:rsidR="0012077F"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14:paraId="1342E656" w14:textId="77777777"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88B3CD9"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14:paraId="60AA0ED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14:paraId="77096A2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14:paraId="3F39947C"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14:paraId="1F0235E3"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2D9FAF7"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14:paraId="6F7DA3B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1FF1A25" w14:textId="6936B223" w:rsidR="0012077F" w:rsidRPr="00AD17D7"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w:t>
      </w:r>
      <w:r w:rsidR="00347415" w:rsidRPr="00666014">
        <w:rPr>
          <w:rFonts w:ascii="Times New Roman" w:hAnsi="Times New Roman"/>
          <w:sz w:val="28"/>
          <w:szCs w:val="28"/>
        </w:rPr>
        <w:t>позже,</w:t>
      </w:r>
      <w:r w:rsidRPr="00666014">
        <w:rPr>
          <w:rFonts w:ascii="Times New Roman" w:hAnsi="Times New Roman"/>
          <w:sz w:val="28"/>
          <w:szCs w:val="28"/>
        </w:rPr>
        <w:t xml:space="preserve">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 xml:space="preserve">на занятии. Студенты, не отчитавшиеся по каждой не проработанной ими на </w:t>
      </w:r>
      <w:r w:rsidRPr="00666014">
        <w:rPr>
          <w:rFonts w:ascii="Times New Roman" w:hAnsi="Times New Roman"/>
          <w:sz w:val="28"/>
          <w:szCs w:val="28"/>
        </w:rPr>
        <w:lastRenderedPageBreak/>
        <w:t>занятиях теме к началу зачетной сессии, упускают возможность получить положенные баллы за работу в соответствующем семестре.</w:t>
      </w:r>
    </w:p>
    <w:p w14:paraId="729AD5C7" w14:textId="78FDE963"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w:t>
      </w:r>
      <w:r w:rsidRPr="00AD17D7">
        <w:rPr>
          <w:rFonts w:ascii="Times New Roman" w:hAnsi="Times New Roman"/>
          <w:b/>
          <w:bCs/>
          <w:sz w:val="28"/>
          <w:szCs w:val="28"/>
        </w:rPr>
        <w:t>заданий</w:t>
      </w:r>
    </w:p>
    <w:p w14:paraId="3908396A"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14:paraId="0B8F76B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19CB2BB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25808E2"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14:paraId="265988F1"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руководствоваться графиком самостоятельной работы, определенным РПД;</w:t>
      </w:r>
    </w:p>
    <w:p w14:paraId="53E739ED"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8A611A9" w14:textId="77777777" w:rsidR="0012077F" w:rsidRPr="00CB1582" w:rsidRDefault="0012077F" w:rsidP="0012077F">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 xml:space="preserve">- </w:t>
      </w:r>
      <w:r w:rsidRPr="004C6749">
        <w:rPr>
          <w:rFonts w:asciiTheme="majorBidi" w:hAnsiTheme="majorBidi" w:cstheme="majorBidi"/>
          <w:sz w:val="28"/>
          <w:szCs w:val="28"/>
          <w:lang w:eastAsia="zh-CN"/>
        </w:rPr>
        <w:t xml:space="preserve">при подготовке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подраздел «Методическая работа» - «Распоряже</w:t>
      </w:r>
      <w:r>
        <w:rPr>
          <w:rFonts w:asciiTheme="majorBidi" w:hAnsiTheme="majorBidi" w:cstheme="majorBidi"/>
          <w:sz w:val="28"/>
          <w:szCs w:val="28"/>
          <w:lang w:eastAsia="zh-CN"/>
        </w:rPr>
        <w:t xml:space="preserve">ния»/«Приказы </w:t>
      </w:r>
      <w:proofErr w:type="spellStart"/>
      <w:r>
        <w:rPr>
          <w:rFonts w:asciiTheme="majorBidi" w:hAnsiTheme="majorBidi" w:cstheme="majorBidi"/>
          <w:sz w:val="28"/>
          <w:szCs w:val="28"/>
          <w:lang w:eastAsia="zh-CN"/>
        </w:rPr>
        <w:t>Финуниверситета</w:t>
      </w:r>
      <w:proofErr w:type="spellEnd"/>
      <w:r>
        <w:rPr>
          <w:rFonts w:asciiTheme="majorBidi" w:hAnsiTheme="majorBidi" w:cstheme="majorBidi"/>
          <w:sz w:val="28"/>
          <w:szCs w:val="28"/>
          <w:lang w:eastAsia="zh-CN"/>
        </w:rPr>
        <w:t>»)</w:t>
      </w:r>
      <w:r w:rsidRPr="00666014">
        <w:rPr>
          <w:sz w:val="28"/>
          <w:szCs w:val="28"/>
        </w:rPr>
        <w:t>;</w:t>
      </w:r>
    </w:p>
    <w:p w14:paraId="4600750F" w14:textId="77777777" w:rsidR="0012077F" w:rsidRPr="00666014"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14:paraId="1A97932C" w14:textId="77777777" w:rsidR="0012077F" w:rsidRPr="00AD17D7" w:rsidRDefault="0012077F" w:rsidP="0012077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43F5C6D7" w14:textId="5815BC8A"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w:t>
      </w:r>
      <w:r w:rsidR="00347415" w:rsidRPr="0043026A">
        <w:rPr>
          <w:rFonts w:ascii="Times New Roman" w:hAnsi="Times New Roman"/>
          <w:bCs/>
          <w:sz w:val="28"/>
          <w:szCs w:val="28"/>
        </w:rPr>
        <w:t>— это</w:t>
      </w:r>
      <w:r w:rsidRPr="0043026A">
        <w:rPr>
          <w:rFonts w:ascii="Times New Roman" w:hAnsi="Times New Roman"/>
          <w:bCs/>
          <w:sz w:val="28"/>
          <w:szCs w:val="28"/>
        </w:rPr>
        <w:t xml:space="preserve"> монографии, сборники научных трудов, </w:t>
      </w:r>
      <w:r w:rsidRPr="0043026A">
        <w:rPr>
          <w:rFonts w:ascii="Times New Roman" w:hAnsi="Times New Roman"/>
          <w:bCs/>
          <w:sz w:val="28"/>
          <w:szCs w:val="28"/>
        </w:rPr>
        <w:lastRenderedPageBreak/>
        <w:t xml:space="preserve">журнальные и газетные статьи, различные справочники, энциклопедии, </w:t>
      </w:r>
      <w:proofErr w:type="spellStart"/>
      <w:r w:rsidR="00347415" w:rsidRPr="0043026A">
        <w:rPr>
          <w:rFonts w:ascii="Times New Roman" w:hAnsi="Times New Roman"/>
          <w:bCs/>
          <w:sz w:val="28"/>
          <w:szCs w:val="28"/>
        </w:rPr>
        <w:t>интернет-ресурсы</w:t>
      </w:r>
      <w:proofErr w:type="spellEnd"/>
      <w:r w:rsidRPr="0043026A">
        <w:rPr>
          <w:rFonts w:ascii="Times New Roman" w:hAnsi="Times New Roman"/>
          <w:bCs/>
          <w:sz w:val="28"/>
          <w:szCs w:val="28"/>
        </w:rPr>
        <w:t>.</w:t>
      </w:r>
    </w:p>
    <w:p w14:paraId="46DA075D"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14:paraId="35594BC9"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3DBD1F0F"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1B5D4F67"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5BBEACC"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14:paraId="752B7FC7" w14:textId="77777777" w:rsidR="0012077F" w:rsidRPr="0043026A" w:rsidRDefault="0012077F" w:rsidP="0012077F">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20D1F62C" w14:textId="77777777" w:rsidR="0012077F" w:rsidRPr="0043026A" w:rsidRDefault="0012077F" w:rsidP="0012077F">
      <w:pPr>
        <w:autoSpaceDE w:val="0"/>
        <w:autoSpaceDN w:val="0"/>
        <w:adjustRightInd w:val="0"/>
        <w:spacing w:after="0" w:line="240" w:lineRule="auto"/>
        <w:jc w:val="both"/>
        <w:rPr>
          <w:rFonts w:ascii="Times New Roman" w:hAnsi="Times New Roman"/>
          <w:bCs/>
          <w:sz w:val="28"/>
          <w:szCs w:val="28"/>
        </w:rPr>
      </w:pPr>
    </w:p>
    <w:p w14:paraId="31DDB9A5" w14:textId="77777777" w:rsidR="0012077F" w:rsidRDefault="0012077F" w:rsidP="0012077F">
      <w:pPr>
        <w:pStyle w:val="1"/>
        <w:spacing w:before="0" w:after="0" w:line="240" w:lineRule="auto"/>
        <w:ind w:firstLine="709"/>
        <w:jc w:val="both"/>
        <w:rPr>
          <w:rFonts w:ascii="Times New Roman" w:hAnsi="Times New Roman"/>
          <w:sz w:val="28"/>
        </w:rPr>
      </w:pPr>
      <w:bookmarkStart w:id="33" w:name="_Toc404256077"/>
      <w:bookmarkStart w:id="34" w:name="_Toc115616810"/>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bookmarkEnd w:id="34"/>
    </w:p>
    <w:p w14:paraId="2227C99B" w14:textId="77777777" w:rsidR="0012077F" w:rsidRPr="007B4DF4" w:rsidRDefault="0012077F" w:rsidP="0012077F">
      <w:pPr>
        <w:rPr>
          <w:sz w:val="16"/>
          <w:szCs w:val="16"/>
        </w:rPr>
      </w:pPr>
    </w:p>
    <w:p w14:paraId="6B6E10E7" w14:textId="77777777" w:rsidR="0012077F" w:rsidRPr="007B4DF4" w:rsidRDefault="0012077F" w:rsidP="0012077F">
      <w:pPr>
        <w:pStyle w:val="1"/>
        <w:spacing w:before="0" w:after="0" w:line="240" w:lineRule="auto"/>
        <w:ind w:firstLine="709"/>
        <w:jc w:val="both"/>
        <w:rPr>
          <w:rFonts w:ascii="Times New Roman" w:eastAsia="Calibri" w:hAnsi="Times New Roman"/>
          <w:sz w:val="28"/>
          <w:szCs w:val="28"/>
        </w:rPr>
      </w:pPr>
      <w:bookmarkStart w:id="35" w:name="_Toc531614950"/>
      <w:bookmarkStart w:id="36" w:name="_Toc531686467"/>
      <w:bookmarkStart w:id="37" w:name="_Toc3995517"/>
      <w:bookmarkStart w:id="38" w:name="_Toc14882647"/>
      <w:bookmarkStart w:id="39" w:name="_Toc115616811"/>
      <w:r w:rsidRPr="007B4DF4">
        <w:rPr>
          <w:rFonts w:ascii="Times New Roman" w:eastAsia="Calibri" w:hAnsi="Times New Roman"/>
          <w:sz w:val="28"/>
          <w:szCs w:val="28"/>
        </w:rPr>
        <w:t>11.1. Комплект лицензионного программного обеспечения:</w:t>
      </w:r>
      <w:bookmarkEnd w:id="35"/>
      <w:bookmarkEnd w:id="36"/>
      <w:bookmarkEnd w:id="37"/>
      <w:bookmarkEnd w:id="38"/>
      <w:bookmarkEnd w:id="39"/>
    </w:p>
    <w:p w14:paraId="788B66B3" w14:textId="77777777" w:rsidR="0012077F" w:rsidRPr="006E63F0" w:rsidRDefault="0012077F" w:rsidP="0012077F">
      <w:pPr>
        <w:spacing w:after="0"/>
        <w:ind w:firstLine="709"/>
        <w:rPr>
          <w:rFonts w:ascii="Times New Roman" w:eastAsia="Calibri" w:hAnsi="Times New Roman"/>
          <w:sz w:val="28"/>
          <w:szCs w:val="28"/>
          <w:lang w:val="en-US"/>
        </w:rPr>
      </w:pPr>
      <w:bookmarkStart w:id="40" w:name="_Toc531614951"/>
      <w:bookmarkStart w:id="41" w:name="_Toc531686468"/>
      <w:bookmarkStart w:id="42" w:name="_Toc3995518"/>
      <w:bookmarkStart w:id="43" w:name="_Toc14882648"/>
      <w:r w:rsidRPr="006E63F0">
        <w:rPr>
          <w:rFonts w:ascii="Times New Roman" w:eastAsia="Calibri" w:hAnsi="Times New Roman"/>
          <w:sz w:val="28"/>
          <w:szCs w:val="28"/>
          <w:lang w:val="en-US"/>
        </w:rPr>
        <w:t xml:space="preserve">1. </w:t>
      </w:r>
      <w:r w:rsidRPr="007B4DF4">
        <w:rPr>
          <w:rFonts w:ascii="Times New Roman" w:eastAsia="Calibri" w:hAnsi="Times New Roman"/>
          <w:sz w:val="28"/>
          <w:szCs w:val="28"/>
          <w:lang w:val="en-US"/>
        </w:rPr>
        <w:t>Windows</w:t>
      </w:r>
      <w:r w:rsidRPr="006E63F0">
        <w:rPr>
          <w:rFonts w:ascii="Times New Roman" w:eastAsia="Calibri" w:hAnsi="Times New Roman"/>
          <w:sz w:val="28"/>
          <w:szCs w:val="28"/>
          <w:lang w:val="en-US"/>
        </w:rPr>
        <w:t xml:space="preserve">, </w:t>
      </w:r>
      <w:r w:rsidRPr="007B4DF4">
        <w:rPr>
          <w:rFonts w:ascii="Times New Roman" w:eastAsia="Calibri" w:hAnsi="Times New Roman"/>
          <w:sz w:val="28"/>
          <w:szCs w:val="28"/>
          <w:lang w:val="en-US"/>
        </w:rPr>
        <w:t>Microsoft</w:t>
      </w:r>
      <w:r w:rsidRPr="006E63F0">
        <w:rPr>
          <w:rFonts w:ascii="Times New Roman" w:eastAsia="Calibri" w:hAnsi="Times New Roman"/>
          <w:sz w:val="28"/>
          <w:szCs w:val="28"/>
          <w:lang w:val="en-US"/>
        </w:rPr>
        <w:t xml:space="preserve"> </w:t>
      </w:r>
      <w:r w:rsidRPr="007B4DF4">
        <w:rPr>
          <w:rFonts w:ascii="Times New Roman" w:eastAsia="Calibri" w:hAnsi="Times New Roman"/>
          <w:sz w:val="28"/>
          <w:szCs w:val="28"/>
          <w:lang w:val="en-US"/>
        </w:rPr>
        <w:t>Office</w:t>
      </w:r>
      <w:r w:rsidRPr="006E63F0">
        <w:rPr>
          <w:rFonts w:ascii="Times New Roman" w:eastAsia="Calibri" w:hAnsi="Times New Roman"/>
          <w:sz w:val="28"/>
          <w:szCs w:val="28"/>
          <w:lang w:val="en-US"/>
        </w:rPr>
        <w:t>.</w:t>
      </w:r>
      <w:bookmarkEnd w:id="40"/>
      <w:bookmarkEnd w:id="41"/>
      <w:bookmarkEnd w:id="42"/>
      <w:bookmarkEnd w:id="43"/>
    </w:p>
    <w:p w14:paraId="16EFD9BD" w14:textId="77777777" w:rsidR="0012077F" w:rsidRPr="006E63F0" w:rsidRDefault="0012077F" w:rsidP="0012077F">
      <w:pPr>
        <w:spacing w:after="0"/>
        <w:ind w:firstLine="709"/>
        <w:rPr>
          <w:rFonts w:ascii="Times New Roman" w:eastAsia="Calibri" w:hAnsi="Times New Roman"/>
          <w:sz w:val="28"/>
          <w:szCs w:val="28"/>
          <w:lang w:val="en-US"/>
        </w:rPr>
      </w:pPr>
      <w:bookmarkStart w:id="44" w:name="_Toc531614952"/>
      <w:bookmarkStart w:id="45" w:name="_Toc531686469"/>
      <w:bookmarkStart w:id="46" w:name="_Toc3995519"/>
      <w:bookmarkStart w:id="47" w:name="_Toc14882649"/>
      <w:r w:rsidRPr="006E63F0">
        <w:rPr>
          <w:rFonts w:ascii="Times New Roman" w:eastAsia="Calibri" w:hAnsi="Times New Roman"/>
          <w:sz w:val="28"/>
          <w:szCs w:val="28"/>
          <w:lang w:val="en-US"/>
        </w:rPr>
        <w:t xml:space="preserve">2. </w:t>
      </w:r>
      <w:r w:rsidRPr="002756E5">
        <w:rPr>
          <w:rFonts w:ascii="Times New Roman" w:eastAsia="Calibri" w:hAnsi="Times New Roman"/>
          <w:sz w:val="28"/>
          <w:szCs w:val="28"/>
        </w:rPr>
        <w:t>Антивирус</w:t>
      </w:r>
      <w:r w:rsidRPr="006E63F0">
        <w:rPr>
          <w:rFonts w:ascii="Times New Roman" w:eastAsia="Calibri" w:hAnsi="Times New Roman"/>
          <w:sz w:val="28"/>
          <w:szCs w:val="28"/>
          <w:lang w:val="en-US"/>
        </w:rPr>
        <w:t xml:space="preserve"> </w:t>
      </w:r>
      <w:bookmarkEnd w:id="44"/>
      <w:bookmarkEnd w:id="45"/>
      <w:bookmarkEnd w:id="46"/>
      <w:bookmarkEnd w:id="47"/>
      <w:r w:rsidRPr="002756E5">
        <w:rPr>
          <w:rFonts w:ascii="Times New Roman" w:hAnsi="Times New Roman"/>
          <w:sz w:val="28"/>
          <w:szCs w:val="28"/>
          <w:lang w:val="en-US"/>
        </w:rPr>
        <w:t>Kaspersky</w:t>
      </w:r>
      <w:r w:rsidRPr="006E63F0">
        <w:rPr>
          <w:rFonts w:ascii="Times New Roman" w:hAnsi="Times New Roman"/>
          <w:sz w:val="28"/>
          <w:szCs w:val="28"/>
          <w:lang w:val="en-US"/>
        </w:rPr>
        <w:t>.</w:t>
      </w:r>
    </w:p>
    <w:p w14:paraId="0A80F31E" w14:textId="77777777" w:rsidR="0012077F" w:rsidRPr="006E63F0" w:rsidRDefault="0012077F" w:rsidP="0012077F">
      <w:pPr>
        <w:spacing w:after="0"/>
        <w:ind w:firstLine="709"/>
        <w:rPr>
          <w:rFonts w:ascii="Times New Roman" w:eastAsia="Calibri" w:hAnsi="Times New Roman"/>
          <w:sz w:val="28"/>
          <w:szCs w:val="28"/>
          <w:lang w:val="en-US"/>
        </w:rPr>
      </w:pPr>
    </w:p>
    <w:p w14:paraId="0FFB7601" w14:textId="77777777" w:rsidR="0012077F" w:rsidRPr="007B4DF4" w:rsidRDefault="0012077F" w:rsidP="0012077F">
      <w:pPr>
        <w:pStyle w:val="1"/>
        <w:spacing w:before="0" w:after="0" w:line="240" w:lineRule="auto"/>
        <w:ind w:firstLine="709"/>
        <w:jc w:val="both"/>
        <w:rPr>
          <w:rFonts w:ascii="Times New Roman" w:eastAsia="Calibri" w:hAnsi="Times New Roman"/>
          <w:sz w:val="28"/>
          <w:szCs w:val="28"/>
        </w:rPr>
      </w:pPr>
      <w:bookmarkStart w:id="48" w:name="_Toc531614953"/>
      <w:bookmarkStart w:id="49" w:name="_Toc531686470"/>
      <w:bookmarkStart w:id="50" w:name="_Toc3995520"/>
      <w:bookmarkStart w:id="51" w:name="_Toc14882650"/>
      <w:bookmarkStart w:id="52" w:name="_Toc115616812"/>
      <w:r w:rsidRPr="007B4DF4">
        <w:rPr>
          <w:rFonts w:ascii="Times New Roman" w:eastAsia="Calibri" w:hAnsi="Times New Roman"/>
          <w:sz w:val="28"/>
          <w:szCs w:val="28"/>
        </w:rPr>
        <w:t>11.2. Современные профессиональные базы данных и информационные справочные системы</w:t>
      </w:r>
      <w:bookmarkEnd w:id="48"/>
      <w:bookmarkEnd w:id="49"/>
      <w:bookmarkEnd w:id="50"/>
      <w:bookmarkEnd w:id="51"/>
      <w:bookmarkEnd w:id="52"/>
    </w:p>
    <w:p w14:paraId="3CEACF5E" w14:textId="77777777" w:rsidR="0012077F" w:rsidRPr="003E33B5" w:rsidRDefault="0012077F" w:rsidP="0012077F">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7221C2C" w14:textId="77777777" w:rsidR="0012077F" w:rsidRPr="003E33B5" w:rsidRDefault="0012077F" w:rsidP="0012077F">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160FB7DF" w14:textId="77777777" w:rsidR="00347415" w:rsidRDefault="00347415" w:rsidP="0012077F">
      <w:pPr>
        <w:pStyle w:val="1"/>
        <w:spacing w:before="0" w:after="0" w:line="240" w:lineRule="auto"/>
        <w:ind w:firstLine="709"/>
        <w:rPr>
          <w:rFonts w:ascii="Times New Roman" w:hAnsi="Times New Roman"/>
          <w:sz w:val="28"/>
          <w:szCs w:val="28"/>
        </w:rPr>
      </w:pPr>
      <w:bookmarkStart w:id="53" w:name="_Toc11530072"/>
      <w:bookmarkStart w:id="54" w:name="_Toc14882651"/>
      <w:bookmarkStart w:id="55" w:name="_Toc115616813"/>
    </w:p>
    <w:p w14:paraId="7B941016" w14:textId="1DD52C43" w:rsidR="0012077F" w:rsidRPr="007B4DF4" w:rsidRDefault="0012077F" w:rsidP="0012077F">
      <w:pPr>
        <w:pStyle w:val="1"/>
        <w:spacing w:before="0" w:after="0" w:line="240" w:lineRule="auto"/>
        <w:ind w:firstLine="709"/>
        <w:rPr>
          <w:rFonts w:ascii="Times New Roman" w:eastAsia="Calibri" w:hAnsi="Times New Roman"/>
          <w:color w:val="000000"/>
          <w:sz w:val="28"/>
          <w:szCs w:val="28"/>
        </w:rPr>
      </w:pPr>
      <w:r w:rsidRPr="007B4DF4">
        <w:rPr>
          <w:rFonts w:ascii="Times New Roman" w:hAnsi="Times New Roman"/>
          <w:sz w:val="28"/>
          <w:szCs w:val="28"/>
        </w:rPr>
        <w:t>11.3. Сертифицированные программные и аппаратные средства защиты информации</w:t>
      </w:r>
      <w:bookmarkEnd w:id="53"/>
      <w:bookmarkEnd w:id="54"/>
      <w:bookmarkEnd w:id="55"/>
    </w:p>
    <w:p w14:paraId="7A3A1BAB" w14:textId="77777777" w:rsidR="0012077F" w:rsidRPr="00234436" w:rsidRDefault="0012077F" w:rsidP="0012077F">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22445CBE" w14:textId="77777777" w:rsidR="0012077F" w:rsidRPr="00841CEA" w:rsidRDefault="0012077F" w:rsidP="0012077F">
      <w:pPr>
        <w:pStyle w:val="1"/>
        <w:spacing w:before="0" w:after="0" w:line="240" w:lineRule="auto"/>
        <w:ind w:firstLine="709"/>
        <w:jc w:val="both"/>
        <w:rPr>
          <w:rFonts w:ascii="Times New Roman" w:hAnsi="Times New Roman"/>
          <w:sz w:val="28"/>
        </w:rPr>
      </w:pPr>
      <w:bookmarkStart w:id="56" w:name="_Toc404256078"/>
      <w:bookmarkStart w:id="57" w:name="_Toc115616814"/>
      <w:r w:rsidRPr="00841CEA">
        <w:rPr>
          <w:rFonts w:ascii="Times New Roman" w:hAnsi="Times New Roman"/>
          <w:sz w:val="28"/>
        </w:rPr>
        <w:lastRenderedPageBreak/>
        <w:t>12. Описание материально-технической базы, необходимой для осуществления образовательного процесса по дисциплине.</w:t>
      </w:r>
      <w:bookmarkEnd w:id="56"/>
      <w:bookmarkEnd w:id="57"/>
    </w:p>
    <w:p w14:paraId="33A6B4F9" w14:textId="77777777" w:rsidR="0012077F" w:rsidRPr="00345000" w:rsidRDefault="0012077F" w:rsidP="0012077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Pr="00C10D04">
        <w:rPr>
          <w:rFonts w:ascii="Times New Roman" w:hAnsi="Times New Roman"/>
          <w:color w:val="FF0000"/>
          <w:sz w:val="28"/>
          <w:szCs w:val="28"/>
        </w:rPr>
        <w:t xml:space="preserve"> </w:t>
      </w:r>
      <w:r w:rsidRPr="00DF7646">
        <w:rPr>
          <w:rFonts w:ascii="Times New Roman" w:hAnsi="Times New Roman"/>
          <w:color w:val="000000"/>
          <w:sz w:val="28"/>
          <w:szCs w:val="28"/>
        </w:rPr>
        <w:t>(на английском языке)</w:t>
      </w:r>
      <w:r>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14:paraId="59E882F6" w14:textId="77777777" w:rsidR="007C07E2" w:rsidRDefault="007C07E2"/>
    <w:sectPr w:rsidR="007C07E2" w:rsidSect="0012077F">
      <w:headerReference w:type="even" r:id="rId33"/>
      <w:headerReference w:type="default" r:id="rId34"/>
      <w:footerReference w:type="even" r:id="rId35"/>
      <w:footerReference w:type="default" r:id="rId36"/>
      <w:headerReference w:type="first" r:id="rId37"/>
      <w:footerReference w:type="first" r:id="rId3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862A6" w14:textId="77777777" w:rsidR="009A5269" w:rsidRDefault="009A5269">
      <w:pPr>
        <w:spacing w:after="0" w:line="240" w:lineRule="auto"/>
      </w:pPr>
      <w:r>
        <w:separator/>
      </w:r>
    </w:p>
  </w:endnote>
  <w:endnote w:type="continuationSeparator" w:id="0">
    <w:p w14:paraId="20F9224C" w14:textId="77777777" w:rsidR="009A5269" w:rsidRDefault="009A5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073F4" w14:textId="77777777" w:rsidR="007B2418" w:rsidRDefault="007B241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964545"/>
      <w:docPartObj>
        <w:docPartGallery w:val="Page Numbers (Bottom of Page)"/>
        <w:docPartUnique/>
      </w:docPartObj>
    </w:sdtPr>
    <w:sdtEndPr/>
    <w:sdtContent>
      <w:p w14:paraId="2AF49E6E" w14:textId="72E16F41" w:rsidR="007B2418" w:rsidRDefault="007B2418">
        <w:pPr>
          <w:pStyle w:val="a5"/>
          <w:jc w:val="center"/>
        </w:pPr>
        <w:r>
          <w:fldChar w:fldCharType="begin"/>
        </w:r>
        <w:r>
          <w:instrText>PAGE   \* MERGEFORMAT</w:instrText>
        </w:r>
        <w:r>
          <w:fldChar w:fldCharType="separate"/>
        </w:r>
        <w:r w:rsidR="006E63F0">
          <w:rPr>
            <w:noProof/>
          </w:rPr>
          <w:t>7</w:t>
        </w:r>
        <w:r>
          <w:fldChar w:fldCharType="end"/>
        </w:r>
      </w:p>
    </w:sdtContent>
  </w:sdt>
  <w:p w14:paraId="056E9BE3" w14:textId="77777777" w:rsidR="007B2418" w:rsidRDefault="007B241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3BFBF" w14:textId="77777777" w:rsidR="007B2418" w:rsidRDefault="007B24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B95F7" w14:textId="77777777" w:rsidR="009A5269" w:rsidRDefault="009A5269">
      <w:pPr>
        <w:spacing w:after="0" w:line="240" w:lineRule="auto"/>
      </w:pPr>
      <w:r>
        <w:separator/>
      </w:r>
    </w:p>
  </w:footnote>
  <w:footnote w:type="continuationSeparator" w:id="0">
    <w:p w14:paraId="3B46B865" w14:textId="77777777" w:rsidR="009A5269" w:rsidRDefault="009A52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8708" w14:textId="77777777" w:rsidR="007B2418" w:rsidRDefault="007B241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94327" w14:textId="77777777" w:rsidR="007B2418" w:rsidRDefault="007B241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B93" w14:textId="77777777" w:rsidR="007B2418" w:rsidRDefault="007B241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77F"/>
    <w:rsid w:val="000D318A"/>
    <w:rsid w:val="000F1ACF"/>
    <w:rsid w:val="0012077F"/>
    <w:rsid w:val="00120EF1"/>
    <w:rsid w:val="00195A9F"/>
    <w:rsid w:val="001C16F9"/>
    <w:rsid w:val="001D127E"/>
    <w:rsid w:val="001F2585"/>
    <w:rsid w:val="00211054"/>
    <w:rsid w:val="002E1D59"/>
    <w:rsid w:val="00320226"/>
    <w:rsid w:val="003243CC"/>
    <w:rsid w:val="00347415"/>
    <w:rsid w:val="00356E33"/>
    <w:rsid w:val="003A49AA"/>
    <w:rsid w:val="004246D8"/>
    <w:rsid w:val="004434EC"/>
    <w:rsid w:val="00492F0C"/>
    <w:rsid w:val="005909A0"/>
    <w:rsid w:val="005E26F6"/>
    <w:rsid w:val="00600039"/>
    <w:rsid w:val="006E63F0"/>
    <w:rsid w:val="006F0192"/>
    <w:rsid w:val="007B2418"/>
    <w:rsid w:val="007C07E2"/>
    <w:rsid w:val="007C086C"/>
    <w:rsid w:val="007E7400"/>
    <w:rsid w:val="008109C7"/>
    <w:rsid w:val="00814203"/>
    <w:rsid w:val="008A4CB0"/>
    <w:rsid w:val="009A5269"/>
    <w:rsid w:val="00A77471"/>
    <w:rsid w:val="00AD71A1"/>
    <w:rsid w:val="00B60643"/>
    <w:rsid w:val="00BB6554"/>
    <w:rsid w:val="00C21DED"/>
    <w:rsid w:val="00C551EC"/>
    <w:rsid w:val="00CC4830"/>
    <w:rsid w:val="00D9303B"/>
    <w:rsid w:val="00DA72CD"/>
    <w:rsid w:val="00E37E99"/>
    <w:rsid w:val="00E63133"/>
    <w:rsid w:val="00E97FFA"/>
    <w:rsid w:val="00EE3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FCF4D"/>
  <w15:chartTrackingRefBased/>
  <w15:docId w15:val="{26868985-6319-4CA2-9772-61654797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7F"/>
    <w:pPr>
      <w:spacing w:after="200" w:line="276" w:lineRule="auto"/>
    </w:pPr>
    <w:rPr>
      <w:rFonts w:ascii="Calibri" w:eastAsia="Times New Roman" w:hAnsi="Calibri" w:cs="Times New Roman"/>
      <w:kern w:val="0"/>
      <w:lang w:eastAsia="ru-RU"/>
      <w14:ligatures w14:val="none"/>
    </w:rPr>
  </w:style>
  <w:style w:type="paragraph" w:styleId="1">
    <w:name w:val="heading 1"/>
    <w:basedOn w:val="a"/>
    <w:next w:val="a"/>
    <w:link w:val="10"/>
    <w:uiPriority w:val="9"/>
    <w:qFormat/>
    <w:rsid w:val="0012077F"/>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12077F"/>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1207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077F"/>
    <w:rPr>
      <w:rFonts w:ascii="Cambria" w:eastAsia="Times New Roman" w:hAnsi="Cambria" w:cs="Times New Roman"/>
      <w:b/>
      <w:bCs/>
      <w:kern w:val="32"/>
      <w:sz w:val="32"/>
      <w:szCs w:val="32"/>
      <w:lang w:eastAsia="ru-RU"/>
      <w14:ligatures w14:val="none"/>
    </w:rPr>
  </w:style>
  <w:style w:type="character" w:customStyle="1" w:styleId="20">
    <w:name w:val="Заголовок 2 Знак"/>
    <w:basedOn w:val="a0"/>
    <w:link w:val="2"/>
    <w:uiPriority w:val="9"/>
    <w:rsid w:val="0012077F"/>
    <w:rPr>
      <w:rFonts w:ascii="Cambria" w:eastAsia="Times New Roman" w:hAnsi="Cambria" w:cs="Times New Roman"/>
      <w:b/>
      <w:bCs/>
      <w:i/>
      <w:iCs/>
      <w:kern w:val="0"/>
      <w:sz w:val="28"/>
      <w:szCs w:val="28"/>
      <w:lang w:eastAsia="ru-RU"/>
      <w14:ligatures w14:val="none"/>
    </w:rPr>
  </w:style>
  <w:style w:type="character" w:customStyle="1" w:styleId="30">
    <w:name w:val="Заголовок 3 Знак"/>
    <w:basedOn w:val="a0"/>
    <w:link w:val="3"/>
    <w:uiPriority w:val="9"/>
    <w:semiHidden/>
    <w:rsid w:val="0012077F"/>
    <w:rPr>
      <w:rFonts w:asciiTheme="majorHAnsi" w:eastAsiaTheme="majorEastAsia" w:hAnsiTheme="majorHAnsi" w:cstheme="majorBidi"/>
      <w:b/>
      <w:bCs/>
      <w:color w:val="4472C4" w:themeColor="accent1"/>
      <w:kern w:val="0"/>
      <w:lang w:eastAsia="ru-RU"/>
      <w14:ligatures w14:val="none"/>
    </w:rPr>
  </w:style>
  <w:style w:type="paragraph" w:styleId="a3">
    <w:name w:val="List Paragraph"/>
    <w:aliases w:val="2 Спс точк,Имя Рисунка,List Paragraph"/>
    <w:basedOn w:val="a"/>
    <w:link w:val="a4"/>
    <w:uiPriority w:val="34"/>
    <w:qFormat/>
    <w:rsid w:val="0012077F"/>
    <w:pPr>
      <w:ind w:left="720"/>
      <w:contextualSpacing/>
    </w:pPr>
  </w:style>
  <w:style w:type="paragraph" w:styleId="a5">
    <w:name w:val="footer"/>
    <w:basedOn w:val="a"/>
    <w:link w:val="a6"/>
    <w:uiPriority w:val="99"/>
    <w:unhideWhenUsed/>
    <w:rsid w:val="001207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077F"/>
    <w:rPr>
      <w:rFonts w:ascii="Calibri" w:eastAsia="Times New Roman" w:hAnsi="Calibri" w:cs="Times New Roman"/>
      <w:kern w:val="0"/>
      <w:lang w:eastAsia="ru-RU"/>
      <w14:ligatures w14:val="none"/>
    </w:rPr>
  </w:style>
  <w:style w:type="character" w:customStyle="1" w:styleId="a7">
    <w:name w:val="Текст выноски Знак"/>
    <w:basedOn w:val="a0"/>
    <w:link w:val="a8"/>
    <w:uiPriority w:val="99"/>
    <w:semiHidden/>
    <w:rsid w:val="0012077F"/>
    <w:rPr>
      <w:rFonts w:ascii="Tahoma" w:eastAsia="Times New Roman" w:hAnsi="Tahoma" w:cs="Tahoma"/>
      <w:sz w:val="16"/>
      <w:szCs w:val="16"/>
      <w:lang w:eastAsia="ru-RU"/>
    </w:rPr>
  </w:style>
  <w:style w:type="paragraph" w:styleId="a8">
    <w:name w:val="Balloon Text"/>
    <w:basedOn w:val="a"/>
    <w:link w:val="a7"/>
    <w:uiPriority w:val="99"/>
    <w:semiHidden/>
    <w:unhideWhenUsed/>
    <w:rsid w:val="0012077F"/>
    <w:pPr>
      <w:spacing w:after="0" w:line="240" w:lineRule="auto"/>
    </w:pPr>
    <w:rPr>
      <w:rFonts w:ascii="Tahoma" w:hAnsi="Tahoma" w:cs="Tahoma"/>
      <w:kern w:val="2"/>
      <w:sz w:val="16"/>
      <w:szCs w:val="16"/>
      <w14:ligatures w14:val="standardContextual"/>
    </w:rPr>
  </w:style>
  <w:style w:type="character" w:customStyle="1" w:styleId="11">
    <w:name w:val="Текст выноски Знак1"/>
    <w:basedOn w:val="a0"/>
    <w:uiPriority w:val="99"/>
    <w:semiHidden/>
    <w:rsid w:val="0012077F"/>
    <w:rPr>
      <w:rFonts w:ascii="Segoe UI" w:eastAsia="Times New Roman" w:hAnsi="Segoe UI" w:cs="Segoe UI"/>
      <w:kern w:val="0"/>
      <w:sz w:val="18"/>
      <w:szCs w:val="18"/>
      <w:lang w:eastAsia="ru-RU"/>
      <w14:ligatures w14:val="none"/>
    </w:rPr>
  </w:style>
  <w:style w:type="paragraph" w:styleId="31">
    <w:name w:val="Body Text 3"/>
    <w:basedOn w:val="a"/>
    <w:link w:val="32"/>
    <w:rsid w:val="0012077F"/>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12077F"/>
    <w:rPr>
      <w:rFonts w:ascii="Times New Roman" w:eastAsia="Times New Roman" w:hAnsi="Times New Roman" w:cs="Times New Roman"/>
      <w:kern w:val="0"/>
      <w:sz w:val="16"/>
      <w:szCs w:val="16"/>
      <w:lang w:eastAsia="ru-RU"/>
      <w14:ligatures w14:val="none"/>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12077F"/>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12077F"/>
    <w:rPr>
      <w:rFonts w:ascii="Calibri" w:eastAsia="Times New Roman" w:hAnsi="Calibri" w:cs="Times New Roman"/>
      <w:kern w:val="0"/>
      <w:sz w:val="20"/>
      <w:szCs w:val="20"/>
      <w:lang w:eastAsia="ru-RU"/>
      <w14:ligatures w14:val="none"/>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12077F"/>
    <w:rPr>
      <w:rFonts w:ascii="Times New Roman" w:eastAsia="Times New Roman" w:hAnsi="Times New Roman" w:cs="Times New Roman"/>
      <w:kern w:val="0"/>
      <w:sz w:val="20"/>
      <w:szCs w:val="20"/>
      <w:lang w:val="x-none" w:eastAsia="ru-RU"/>
      <w14:ligatures w14:val="none"/>
    </w:rPr>
  </w:style>
  <w:style w:type="character" w:styleId="ab">
    <w:name w:val="footnote reference"/>
    <w:rsid w:val="0012077F"/>
    <w:rPr>
      <w:vertAlign w:val="superscript"/>
    </w:rPr>
  </w:style>
  <w:style w:type="paragraph" w:styleId="ac">
    <w:name w:val="Normal (Web)"/>
    <w:basedOn w:val="a"/>
    <w:uiPriority w:val="99"/>
    <w:unhideWhenUsed/>
    <w:rsid w:val="0012077F"/>
    <w:pPr>
      <w:spacing w:before="100" w:beforeAutospacing="1" w:after="100" w:afterAutospacing="1" w:line="240" w:lineRule="auto"/>
    </w:pPr>
    <w:rPr>
      <w:rFonts w:ascii="Times New Roman" w:hAnsi="Times New Roman"/>
      <w:sz w:val="24"/>
      <w:szCs w:val="24"/>
    </w:rPr>
  </w:style>
  <w:style w:type="paragraph" w:customStyle="1" w:styleId="Default">
    <w:name w:val="Default"/>
    <w:rsid w:val="0012077F"/>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styleId="ad">
    <w:name w:val="Title"/>
    <w:basedOn w:val="a"/>
    <w:link w:val="ae"/>
    <w:qFormat/>
    <w:rsid w:val="0012077F"/>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12077F"/>
    <w:rPr>
      <w:rFonts w:ascii="Times New Roman" w:eastAsia="Times New Roman" w:hAnsi="Times New Roman" w:cs="Times New Roman"/>
      <w:b/>
      <w:kern w:val="0"/>
      <w:sz w:val="28"/>
      <w:szCs w:val="20"/>
      <w:lang w:eastAsia="ru-RU"/>
      <w14:ligatures w14:val="none"/>
    </w:rPr>
  </w:style>
  <w:style w:type="paragraph" w:styleId="22">
    <w:name w:val="Body Text 2"/>
    <w:basedOn w:val="a"/>
    <w:link w:val="23"/>
    <w:uiPriority w:val="99"/>
    <w:semiHidden/>
    <w:unhideWhenUsed/>
    <w:rsid w:val="0012077F"/>
    <w:pPr>
      <w:spacing w:after="120" w:line="480" w:lineRule="auto"/>
    </w:pPr>
  </w:style>
  <w:style w:type="character" w:customStyle="1" w:styleId="23">
    <w:name w:val="Основной текст 2 Знак"/>
    <w:basedOn w:val="a0"/>
    <w:link w:val="22"/>
    <w:uiPriority w:val="99"/>
    <w:semiHidden/>
    <w:rsid w:val="0012077F"/>
    <w:rPr>
      <w:rFonts w:ascii="Calibri" w:eastAsia="Times New Roman" w:hAnsi="Calibri" w:cs="Times New Roman"/>
      <w:kern w:val="0"/>
      <w:lang w:eastAsia="ru-RU"/>
      <w14:ligatures w14:val="none"/>
    </w:rPr>
  </w:style>
  <w:style w:type="character" w:styleId="af">
    <w:name w:val="Hyperlink"/>
    <w:uiPriority w:val="99"/>
    <w:unhideWhenUsed/>
    <w:rsid w:val="0012077F"/>
    <w:rPr>
      <w:color w:val="0000FF"/>
      <w:u w:val="single"/>
    </w:rPr>
  </w:style>
  <w:style w:type="character" w:customStyle="1" w:styleId="24">
    <w:name w:val="Основной текст (2)_"/>
    <w:link w:val="25"/>
    <w:rsid w:val="0012077F"/>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12077F"/>
    <w:pPr>
      <w:widowControl w:val="0"/>
      <w:shd w:val="clear" w:color="auto" w:fill="FFFFFF"/>
      <w:spacing w:after="0" w:line="317" w:lineRule="exact"/>
      <w:ind w:hanging="380"/>
    </w:pPr>
    <w:rPr>
      <w:rFonts w:ascii="Times New Roman" w:hAnsi="Times New Roman" w:cstheme="minorBidi"/>
      <w:kern w:val="2"/>
      <w:sz w:val="28"/>
      <w:szCs w:val="28"/>
      <w:lang w:eastAsia="en-US"/>
      <w14:ligatures w14:val="standardContextual"/>
    </w:rPr>
  </w:style>
  <w:style w:type="paragraph" w:customStyle="1" w:styleId="Style70">
    <w:name w:val="Style70"/>
    <w:basedOn w:val="a"/>
    <w:uiPriority w:val="99"/>
    <w:rsid w:val="0012077F"/>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12077F"/>
    <w:rPr>
      <w:rFonts w:ascii="Times New Roman" w:hAnsi="Times New Roman" w:cs="Times New Roman"/>
      <w:b/>
      <w:bCs/>
      <w:i/>
      <w:iCs/>
      <w:sz w:val="24"/>
      <w:szCs w:val="24"/>
    </w:rPr>
  </w:style>
  <w:style w:type="paragraph" w:customStyle="1" w:styleId="Style1">
    <w:name w:val="Style1"/>
    <w:basedOn w:val="a"/>
    <w:uiPriority w:val="99"/>
    <w:rsid w:val="0012077F"/>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12077F"/>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12077F"/>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12077F"/>
    <w:rPr>
      <w:rFonts w:ascii="Times New Roman" w:hAnsi="Times New Roman" w:cs="Times New Roman"/>
      <w:sz w:val="24"/>
      <w:szCs w:val="24"/>
    </w:rPr>
  </w:style>
  <w:style w:type="paragraph" w:customStyle="1" w:styleId="Style31">
    <w:name w:val="Style31"/>
    <w:basedOn w:val="a"/>
    <w:uiPriority w:val="99"/>
    <w:rsid w:val="0012077F"/>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12077F"/>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12077F"/>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12077F"/>
    <w:pPr>
      <w:spacing w:after="120" w:line="480" w:lineRule="auto"/>
      <w:ind w:left="283"/>
    </w:pPr>
  </w:style>
  <w:style w:type="character" w:customStyle="1" w:styleId="27">
    <w:name w:val="Основной текст с отступом 2 Знак"/>
    <w:basedOn w:val="a0"/>
    <w:link w:val="26"/>
    <w:uiPriority w:val="99"/>
    <w:rsid w:val="0012077F"/>
    <w:rPr>
      <w:rFonts w:ascii="Calibri" w:eastAsia="Times New Roman" w:hAnsi="Calibri" w:cs="Times New Roman"/>
      <w:kern w:val="0"/>
      <w:lang w:eastAsia="ru-RU"/>
      <w14:ligatures w14:val="none"/>
    </w:rPr>
  </w:style>
  <w:style w:type="paragraph" w:customStyle="1" w:styleId="Style15">
    <w:name w:val="Style15"/>
    <w:basedOn w:val="a"/>
    <w:uiPriority w:val="99"/>
    <w:rsid w:val="0012077F"/>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12077F"/>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12077F"/>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12077F"/>
    <w:rPr>
      <w:rFonts w:ascii="Times New Roman" w:hAnsi="Times New Roman" w:cs="Times New Roman"/>
      <w:i/>
      <w:iCs/>
      <w:sz w:val="24"/>
      <w:szCs w:val="24"/>
    </w:rPr>
  </w:style>
  <w:style w:type="paragraph" w:customStyle="1" w:styleId="Style10">
    <w:name w:val="Style10"/>
    <w:basedOn w:val="a"/>
    <w:uiPriority w:val="99"/>
    <w:rsid w:val="0012077F"/>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12077F"/>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12077F"/>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12077F"/>
    <w:rPr>
      <w:rFonts w:ascii="Times New Roman" w:hAnsi="Times New Roman" w:cs="Times New Roman"/>
      <w:b/>
      <w:bCs/>
      <w:sz w:val="24"/>
      <w:szCs w:val="24"/>
    </w:rPr>
  </w:style>
  <w:style w:type="paragraph" w:customStyle="1" w:styleId="Style33">
    <w:name w:val="Style33"/>
    <w:basedOn w:val="a"/>
    <w:uiPriority w:val="99"/>
    <w:rsid w:val="0012077F"/>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12077F"/>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12077F"/>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12077F"/>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12077F"/>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12077F"/>
    <w:pPr>
      <w:ind w:left="220"/>
    </w:pPr>
  </w:style>
  <w:style w:type="paragraph" w:styleId="12">
    <w:name w:val="toc 1"/>
    <w:basedOn w:val="a"/>
    <w:next w:val="a"/>
    <w:autoRedefine/>
    <w:uiPriority w:val="39"/>
    <w:unhideWhenUsed/>
    <w:rsid w:val="0012077F"/>
    <w:pPr>
      <w:tabs>
        <w:tab w:val="right" w:leader="dot" w:pos="9345"/>
      </w:tabs>
      <w:spacing w:line="240" w:lineRule="auto"/>
    </w:pPr>
  </w:style>
  <w:style w:type="paragraph" w:styleId="33">
    <w:name w:val="Body Text Indent 3"/>
    <w:basedOn w:val="a"/>
    <w:link w:val="34"/>
    <w:uiPriority w:val="99"/>
    <w:semiHidden/>
    <w:unhideWhenUsed/>
    <w:rsid w:val="0012077F"/>
    <w:pPr>
      <w:spacing w:after="120"/>
      <w:ind w:left="283"/>
    </w:pPr>
    <w:rPr>
      <w:sz w:val="16"/>
      <w:szCs w:val="16"/>
    </w:rPr>
  </w:style>
  <w:style w:type="character" w:customStyle="1" w:styleId="34">
    <w:name w:val="Основной текст с отступом 3 Знак"/>
    <w:basedOn w:val="a0"/>
    <w:link w:val="33"/>
    <w:uiPriority w:val="99"/>
    <w:semiHidden/>
    <w:rsid w:val="0012077F"/>
    <w:rPr>
      <w:rFonts w:ascii="Calibri" w:eastAsia="Times New Roman" w:hAnsi="Calibri" w:cs="Times New Roman"/>
      <w:kern w:val="0"/>
      <w:sz w:val="16"/>
      <w:szCs w:val="16"/>
      <w:lang w:eastAsia="ru-RU"/>
      <w14:ligatures w14:val="none"/>
    </w:rPr>
  </w:style>
  <w:style w:type="character" w:customStyle="1" w:styleId="FontStyle93">
    <w:name w:val="Font Style93"/>
    <w:rsid w:val="0012077F"/>
    <w:rPr>
      <w:rFonts w:ascii="Times New Roman" w:hAnsi="Times New Roman"/>
      <w:b/>
      <w:sz w:val="20"/>
    </w:rPr>
  </w:style>
  <w:style w:type="table" w:styleId="af0">
    <w:name w:val="Table Grid"/>
    <w:basedOn w:val="a1"/>
    <w:uiPriority w:val="39"/>
    <w:rsid w:val="0012077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12077F"/>
    <w:rPr>
      <w:color w:val="954F72" w:themeColor="followedHyperlink"/>
      <w:u w:val="single"/>
    </w:rPr>
  </w:style>
  <w:style w:type="character" w:customStyle="1" w:styleId="tlid-translation">
    <w:name w:val="tlid-translation"/>
    <w:basedOn w:val="a0"/>
    <w:rsid w:val="0012077F"/>
  </w:style>
  <w:style w:type="paragraph" w:customStyle="1" w:styleId="ConsPlusNormal">
    <w:name w:val="ConsPlusNormal"/>
    <w:rsid w:val="0012077F"/>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Style2">
    <w:name w:val="Style2"/>
    <w:basedOn w:val="a"/>
    <w:rsid w:val="0012077F"/>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12077F"/>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12077F"/>
    <w:rPr>
      <w:rFonts w:ascii="Calibri" w:eastAsia="Times New Roman" w:hAnsi="Calibri" w:cs="Times New Roman"/>
      <w:kern w:val="0"/>
      <w:lang w:eastAsia="ru-RU"/>
      <w14:ligatures w14:val="none"/>
    </w:rPr>
  </w:style>
  <w:style w:type="paragraph" w:customStyle="1" w:styleId="CM11">
    <w:name w:val="CM11"/>
    <w:basedOn w:val="a"/>
    <w:next w:val="a"/>
    <w:rsid w:val="0012077F"/>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12077F"/>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12077F"/>
    <w:rPr>
      <w:rFonts w:ascii="Times New Roman" w:eastAsia="Calibri" w:hAnsi="Times New Roman" w:cs="Times New Roman"/>
      <w:kern w:val="0"/>
      <w:sz w:val="24"/>
      <w:szCs w:val="24"/>
      <w:lang w:eastAsia="ru-RU"/>
      <w14:ligatures w14:val="none"/>
    </w:rPr>
  </w:style>
  <w:style w:type="paragraph" w:styleId="af2">
    <w:name w:val="Body Text"/>
    <w:basedOn w:val="a"/>
    <w:link w:val="af3"/>
    <w:uiPriority w:val="99"/>
    <w:semiHidden/>
    <w:unhideWhenUsed/>
    <w:rsid w:val="0012077F"/>
    <w:pPr>
      <w:spacing w:after="120"/>
    </w:pPr>
  </w:style>
  <w:style w:type="character" w:customStyle="1" w:styleId="af3">
    <w:name w:val="Основной текст Знак"/>
    <w:basedOn w:val="a0"/>
    <w:link w:val="af2"/>
    <w:uiPriority w:val="99"/>
    <w:semiHidden/>
    <w:rsid w:val="0012077F"/>
    <w:rPr>
      <w:rFonts w:ascii="Calibri" w:eastAsia="Times New Roman" w:hAnsi="Calibri" w:cs="Times New Roman"/>
      <w:kern w:val="0"/>
      <w:lang w:eastAsia="ru-RU"/>
      <w14:ligatures w14:val="none"/>
    </w:rPr>
  </w:style>
  <w:style w:type="paragraph" w:customStyle="1" w:styleId="Questions">
    <w:name w:val="Questions"/>
    <w:basedOn w:val="a"/>
    <w:link w:val="Questions0"/>
    <w:rsid w:val="0012077F"/>
    <w:pPr>
      <w:spacing w:after="0"/>
      <w:ind w:firstLine="709"/>
      <w:jc w:val="both"/>
    </w:pPr>
    <w:rPr>
      <w:rFonts w:ascii="Times New Roman" w:eastAsiaTheme="minorHAnsi" w:hAnsi="Times New Roman"/>
      <w:sz w:val="24"/>
      <w:szCs w:val="24"/>
      <w:lang w:eastAsia="en-US"/>
    </w:rPr>
  </w:style>
  <w:style w:type="character" w:customStyle="1" w:styleId="Questions0">
    <w:name w:val="Questions Знак"/>
    <w:basedOn w:val="a0"/>
    <w:link w:val="Questions"/>
    <w:rsid w:val="0012077F"/>
    <w:rPr>
      <w:rFonts w:ascii="Times New Roman" w:hAnsi="Times New Roman" w:cs="Times New Roman"/>
      <w:kern w:val="0"/>
      <w:sz w:val="24"/>
      <w:szCs w:val="24"/>
      <w14:ligatures w14:val="none"/>
    </w:rPr>
  </w:style>
  <w:style w:type="paragraph" w:customStyle="1" w:styleId="Tabletext">
    <w:name w:val="Table: text"/>
    <w:basedOn w:val="af2"/>
    <w:link w:val="Tabletext0"/>
    <w:rsid w:val="0012077F"/>
    <w:pPr>
      <w:spacing w:after="0" w:line="240" w:lineRule="auto"/>
      <w:ind w:firstLine="709"/>
      <w:jc w:val="both"/>
    </w:pPr>
    <w:rPr>
      <w:rFonts w:ascii="Times New Roman" w:eastAsia="Calibri" w:hAnsi="Times New Roman"/>
      <w:sz w:val="24"/>
      <w:szCs w:val="24"/>
    </w:rPr>
  </w:style>
  <w:style w:type="character" w:customStyle="1" w:styleId="Tabletext0">
    <w:name w:val="Table: text Знак"/>
    <w:basedOn w:val="a0"/>
    <w:link w:val="Tabletext"/>
    <w:rsid w:val="0012077F"/>
    <w:rPr>
      <w:rFonts w:ascii="Times New Roman" w:eastAsia="Calibri" w:hAnsi="Times New Roman" w:cs="Times New Roman"/>
      <w:kern w:val="0"/>
      <w:sz w:val="24"/>
      <w:szCs w:val="24"/>
      <w:lang w:eastAsia="ru-RU"/>
      <w14:ligatures w14:val="none"/>
    </w:rPr>
  </w:style>
  <w:style w:type="table" w:customStyle="1" w:styleId="13">
    <w:name w:val="Сетка таблицы1"/>
    <w:basedOn w:val="a1"/>
    <w:next w:val="af0"/>
    <w:uiPriority w:val="39"/>
    <w:rsid w:val="0012077F"/>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2077F"/>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12077F"/>
    <w:rPr>
      <w:rFonts w:ascii="Calibri" w:eastAsia="Times New Roman" w:hAnsi="Calibri" w:cs="Times New Roman"/>
      <w:kern w:val="0"/>
      <w:lang w:eastAsia="ru-RU"/>
      <w14:ligatures w14:val="none"/>
    </w:rPr>
  </w:style>
  <w:style w:type="character" w:customStyle="1" w:styleId="14">
    <w:name w:val="Неразрешенное упоминание1"/>
    <w:basedOn w:val="a0"/>
    <w:uiPriority w:val="99"/>
    <w:semiHidden/>
    <w:unhideWhenUsed/>
    <w:rsid w:val="00814203"/>
    <w:rPr>
      <w:color w:val="605E5C"/>
      <w:shd w:val="clear" w:color="auto" w:fill="E1DFDD"/>
    </w:rPr>
  </w:style>
  <w:style w:type="character" w:styleId="af6">
    <w:name w:val="Strong"/>
    <w:uiPriority w:val="22"/>
    <w:qFormat/>
    <w:rsid w:val="00C551EC"/>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907761">
      <w:bodyDiv w:val="1"/>
      <w:marLeft w:val="0"/>
      <w:marRight w:val="0"/>
      <w:marTop w:val="0"/>
      <w:marBottom w:val="0"/>
      <w:divBdr>
        <w:top w:val="none" w:sz="0" w:space="0" w:color="auto"/>
        <w:left w:val="none" w:sz="0" w:space="0" w:color="auto"/>
        <w:bottom w:val="none" w:sz="0" w:space="0" w:color="auto"/>
        <w:right w:val="none" w:sz="0" w:space="0" w:color="auto"/>
      </w:divBdr>
      <w:divsChild>
        <w:div w:id="2036229470">
          <w:marLeft w:val="0"/>
          <w:marRight w:val="0"/>
          <w:marTop w:val="0"/>
          <w:marBottom w:val="0"/>
          <w:divBdr>
            <w:top w:val="none" w:sz="0" w:space="0" w:color="auto"/>
            <w:left w:val="none" w:sz="0" w:space="0" w:color="auto"/>
            <w:bottom w:val="none" w:sz="0" w:space="0" w:color="auto"/>
            <w:right w:val="none" w:sz="0" w:space="0" w:color="auto"/>
          </w:divBdr>
        </w:div>
        <w:div w:id="1843272433">
          <w:marLeft w:val="0"/>
          <w:marRight w:val="0"/>
          <w:marTop w:val="0"/>
          <w:marBottom w:val="0"/>
          <w:divBdr>
            <w:top w:val="none" w:sz="0" w:space="0" w:color="auto"/>
            <w:left w:val="none" w:sz="0" w:space="0" w:color="auto"/>
            <w:bottom w:val="none" w:sz="0" w:space="0" w:color="auto"/>
            <w:right w:val="none" w:sz="0" w:space="0" w:color="auto"/>
          </w:divBdr>
        </w:div>
        <w:div w:id="408581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ed.gov.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9" Type="http://schemas.openxmlformats.org/officeDocument/2006/relationships/fontTable" Target="fontTable.xml"/><Relationship Id="rId21" Type="http://schemas.openxmlformats.org/officeDocument/2006/relationships/hyperlink" Target="http://continent-online.com/"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ecd.org" TargetMode="External"/><Relationship Id="rId17" Type="http://schemas.openxmlformats.org/officeDocument/2006/relationships/hyperlink" Target="http://www.znanium.ru/" TargetMode="External"/><Relationship Id="rId25" Type="http://schemas.openxmlformats.org/officeDocument/2006/relationships/hyperlink" Target="https://oversea.cnki.net/kns?dbcode=CFLQ"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c.org"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10"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footer" Target="footer2.xml"/><Relationship Id="rId10" Type="http://schemas.openxmlformats.org/officeDocument/2006/relationships/hyperlink" Target="http://www.un.org"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wto.org" TargetMode="Externa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oter" Target="footer1.xml"/><Relationship Id="rId8" Type="http://schemas.openxmlformats.org/officeDocument/2006/relationships/hyperlink" Target="http://www.tpprf.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3B9E3-48A0-4277-913B-3A6EC7E86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5525</Words>
  <Characters>31493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Середина</dc:creator>
  <cp:keywords/>
  <dc:description/>
  <cp:lastModifiedBy>Молчанова Алла Владиславовна</cp:lastModifiedBy>
  <cp:revision>7</cp:revision>
  <dcterms:created xsi:type="dcterms:W3CDTF">2024-02-13T14:58:00Z</dcterms:created>
  <dcterms:modified xsi:type="dcterms:W3CDTF">2024-07-11T07:07:00Z</dcterms:modified>
</cp:coreProperties>
</file>